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ECD5" w14:textId="7CFE99B1" w:rsidR="00A2332B" w:rsidRPr="004E11AF" w:rsidRDefault="00A2332B" w:rsidP="00A2332B">
      <w:pPr>
        <w:tabs>
          <w:tab w:val="center" w:pos="4320"/>
          <w:tab w:val="right" w:pos="8640"/>
        </w:tabs>
        <w:spacing w:after="0" w:line="240" w:lineRule="auto"/>
        <w:ind w:right="29"/>
        <w:jc w:val="both"/>
        <w:outlineLvl w:val="0"/>
        <w:rPr>
          <w:rFonts w:ascii="Arial" w:eastAsia="Times New Roman" w:hAnsi="Arial" w:cs="Arial"/>
          <w:b/>
          <w:sz w:val="28"/>
          <w:szCs w:val="28"/>
        </w:rPr>
      </w:pPr>
      <w:bookmarkStart w:id="0" w:name="OLE_LINK2"/>
      <w:bookmarkStart w:id="1" w:name="_Toc1030602"/>
      <w:bookmarkStart w:id="2" w:name="_Toc5097646"/>
      <w:bookmarkStart w:id="3" w:name="_Toc228073945"/>
      <w:bookmarkEnd w:id="0"/>
      <w:r w:rsidRPr="004E11AF">
        <w:rPr>
          <w:rFonts w:ascii="Arial" w:eastAsia="Times New Roman" w:hAnsi="Arial" w:cs="Arial"/>
          <w:b/>
          <w:sz w:val="28"/>
          <w:szCs w:val="28"/>
        </w:rPr>
        <w:t xml:space="preserve">Unit </w:t>
      </w:r>
      <w:r w:rsidR="007A575A">
        <w:rPr>
          <w:rFonts w:ascii="Arial" w:eastAsia="Times New Roman" w:hAnsi="Arial" w:cs="Arial"/>
          <w:b/>
          <w:sz w:val="28"/>
          <w:szCs w:val="28"/>
        </w:rPr>
        <w:t>I</w:t>
      </w:r>
      <w:r w:rsidR="000E0C46" w:rsidRPr="004E11AF">
        <w:rPr>
          <w:rFonts w:ascii="Arial" w:eastAsia="Times New Roman" w:hAnsi="Arial" w:cs="Arial"/>
          <w:b/>
          <w:sz w:val="28"/>
          <w:szCs w:val="28"/>
        </w:rPr>
        <w:t>G</w:t>
      </w:r>
      <w:r w:rsidRPr="004E11AF">
        <w:rPr>
          <w:rFonts w:ascii="Arial" w:eastAsia="Times New Roman" w:hAnsi="Arial" w:cs="Arial"/>
          <w:b/>
          <w:sz w:val="28"/>
          <w:szCs w:val="28"/>
        </w:rPr>
        <w:t xml:space="preserve">2: </w:t>
      </w:r>
      <w:r w:rsidR="00E00E4B">
        <w:rPr>
          <w:rFonts w:ascii="Arial" w:eastAsia="Times New Roman" w:hAnsi="Arial" w:cs="Arial"/>
          <w:b/>
          <w:sz w:val="28"/>
          <w:szCs w:val="28"/>
        </w:rPr>
        <w:t>R</w:t>
      </w:r>
      <w:r w:rsidRPr="004E11AF">
        <w:rPr>
          <w:rFonts w:ascii="Arial" w:eastAsia="Times New Roman" w:hAnsi="Arial" w:cs="Arial"/>
          <w:b/>
          <w:sz w:val="28"/>
          <w:szCs w:val="28"/>
        </w:rPr>
        <w:t xml:space="preserve">isk </w:t>
      </w:r>
      <w:bookmarkEnd w:id="1"/>
      <w:bookmarkEnd w:id="2"/>
      <w:r w:rsidR="00E00E4B">
        <w:rPr>
          <w:rFonts w:ascii="Arial" w:eastAsia="Times New Roman" w:hAnsi="Arial" w:cs="Arial"/>
          <w:b/>
          <w:sz w:val="28"/>
          <w:szCs w:val="28"/>
        </w:rPr>
        <w:t>assessment</w:t>
      </w:r>
    </w:p>
    <w:p w14:paraId="0E40A0E0" w14:textId="77777777" w:rsidR="00A2332B" w:rsidRDefault="00A2332B" w:rsidP="00A2332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4E3B2FD" w14:textId="40017D9E" w:rsidR="00796969" w:rsidRPr="00760DD5" w:rsidRDefault="007B5CB9" w:rsidP="007B5CB9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</w:rPr>
      </w:pPr>
      <w:r w:rsidRPr="00760DD5">
        <w:rPr>
          <w:rFonts w:ascii="Arial" w:eastAsia="Times New Roman" w:hAnsi="Arial" w:cs="Arial"/>
          <w:b/>
          <w:color w:val="FF0000"/>
        </w:rPr>
        <w:t xml:space="preserve">Declaration: </w:t>
      </w:r>
      <w:r w:rsidR="00760DD5" w:rsidRPr="00760DD5">
        <w:rPr>
          <w:rFonts w:ascii="Arial" w:eastAsia="Times New Roman" w:hAnsi="Arial" w:cs="Arial"/>
          <w:bCs/>
          <w:color w:val="FF0000"/>
        </w:rPr>
        <w:t>B</w:t>
      </w:r>
      <w:r w:rsidR="00796969" w:rsidRPr="00760DD5">
        <w:rPr>
          <w:rFonts w:ascii="Arial" w:eastAsia="Times New Roman" w:hAnsi="Arial" w:cs="Arial"/>
          <w:bCs/>
          <w:color w:val="FF0000"/>
        </w:rPr>
        <w:t>y submitting this assessment (Parts 1 – 4) for marking I declare t</w:t>
      </w:r>
      <w:r w:rsidR="00FA5DDC" w:rsidRPr="00760DD5">
        <w:rPr>
          <w:rFonts w:ascii="Arial" w:eastAsia="Times New Roman" w:hAnsi="Arial" w:cs="Arial"/>
          <w:bCs/>
          <w:color w:val="FF0000"/>
        </w:rPr>
        <w:t xml:space="preserve">hat it is entirely my own work.  I understand that </w:t>
      </w:r>
      <w:r w:rsidR="00172923" w:rsidRPr="00760DD5">
        <w:rPr>
          <w:rFonts w:ascii="Arial" w:eastAsia="Times New Roman" w:hAnsi="Arial" w:cs="Arial"/>
          <w:bCs/>
          <w:color w:val="FF0000"/>
        </w:rPr>
        <w:t>falsely claiming that the work is my own is</w:t>
      </w:r>
      <w:r w:rsidR="00FA5DDC" w:rsidRPr="00760DD5">
        <w:rPr>
          <w:rFonts w:ascii="Arial" w:eastAsia="Times New Roman" w:hAnsi="Arial" w:cs="Arial"/>
          <w:bCs/>
          <w:color w:val="FF0000"/>
        </w:rPr>
        <w:t xml:space="preserve"> malpractice and </w:t>
      </w:r>
      <w:r w:rsidR="00172923" w:rsidRPr="00760DD5">
        <w:rPr>
          <w:rFonts w:ascii="Arial" w:eastAsia="Times New Roman" w:hAnsi="Arial" w:cs="Arial"/>
          <w:bCs/>
          <w:color w:val="FF0000"/>
        </w:rPr>
        <w:t>can lead to NEBOSH imposing severe penalties</w:t>
      </w:r>
      <w:r w:rsidR="00FA5DDC" w:rsidRPr="00760DD5">
        <w:rPr>
          <w:rFonts w:ascii="Arial" w:eastAsia="Times New Roman" w:hAnsi="Arial" w:cs="Arial"/>
          <w:bCs/>
          <w:color w:val="FF0000"/>
        </w:rPr>
        <w:t xml:space="preserve"> (see the NEBO</w:t>
      </w:r>
      <w:r w:rsidR="00172923" w:rsidRPr="00760DD5">
        <w:rPr>
          <w:rFonts w:ascii="Arial" w:eastAsia="Times New Roman" w:hAnsi="Arial" w:cs="Arial"/>
          <w:bCs/>
          <w:color w:val="FF0000"/>
        </w:rPr>
        <w:t>S</w:t>
      </w:r>
      <w:r w:rsidR="00FA5DDC" w:rsidRPr="00760DD5">
        <w:rPr>
          <w:rFonts w:ascii="Arial" w:eastAsia="Times New Roman" w:hAnsi="Arial" w:cs="Arial"/>
          <w:bCs/>
          <w:color w:val="FF0000"/>
        </w:rPr>
        <w:t>H Malpractice Policy for further information).</w:t>
      </w:r>
      <w:r w:rsidR="00796969" w:rsidRPr="00760DD5">
        <w:rPr>
          <w:rFonts w:ascii="Arial" w:eastAsia="Times New Roman" w:hAnsi="Arial" w:cs="Arial"/>
          <w:b/>
          <w:color w:val="FF0000"/>
        </w:rPr>
        <w:t xml:space="preserve"> </w:t>
      </w:r>
    </w:p>
    <w:p w14:paraId="47A41FEA" w14:textId="2DF5E75E" w:rsidR="00760DD5" w:rsidRPr="00760DD5" w:rsidRDefault="00760DD5" w:rsidP="00760DD5">
      <w:pPr>
        <w:spacing w:after="0" w:line="240" w:lineRule="auto"/>
        <w:rPr>
          <w:rFonts w:ascii="Arial" w:eastAsia="Times New Roman" w:hAnsi="Arial" w:cs="Arial"/>
          <w:b/>
        </w:rPr>
      </w:pPr>
    </w:p>
    <w:p w14:paraId="4DB9CE53" w14:textId="17E4B97E" w:rsidR="00760DD5" w:rsidRPr="00760DD5" w:rsidRDefault="00760DD5" w:rsidP="00760DD5">
      <w:pPr>
        <w:spacing w:after="0" w:line="240" w:lineRule="auto"/>
        <w:rPr>
          <w:rFonts w:ascii="Arial" w:eastAsia="Times New Roman" w:hAnsi="Arial" w:cs="Arial"/>
          <w:bCs/>
          <w:color w:val="0000CC"/>
          <w:sz w:val="24"/>
          <w:szCs w:val="24"/>
        </w:rPr>
      </w:pPr>
      <w:r w:rsidRPr="00760DD5">
        <w:rPr>
          <w:rFonts w:ascii="Arial" w:eastAsia="Times New Roman" w:hAnsi="Arial" w:cs="Arial"/>
          <w:b/>
          <w:color w:val="0000CC"/>
        </w:rPr>
        <w:t xml:space="preserve">Important note: </w:t>
      </w:r>
      <w:r w:rsidR="00742FEC">
        <w:rPr>
          <w:rFonts w:ascii="Arial" w:eastAsia="Times New Roman" w:hAnsi="Arial" w:cs="Arial"/>
          <w:bCs/>
          <w:color w:val="0000CC"/>
        </w:rPr>
        <w:t>You must</w:t>
      </w:r>
      <w:r w:rsidR="00742FEC" w:rsidRPr="00760DD5">
        <w:rPr>
          <w:rFonts w:ascii="Arial" w:eastAsia="Times New Roman" w:hAnsi="Arial" w:cs="Arial"/>
          <w:bCs/>
          <w:color w:val="0000CC"/>
        </w:rPr>
        <w:t xml:space="preserve"> </w:t>
      </w:r>
      <w:r w:rsidRPr="00760DD5">
        <w:rPr>
          <w:rFonts w:ascii="Arial" w:eastAsia="Times New Roman" w:hAnsi="Arial" w:cs="Arial"/>
          <w:bCs/>
          <w:color w:val="0000CC"/>
        </w:rPr>
        <w:t xml:space="preserve">refer to the document ‘Unit </w:t>
      </w:r>
      <w:r w:rsidR="007A575A">
        <w:rPr>
          <w:rFonts w:ascii="Arial" w:eastAsia="Times New Roman" w:hAnsi="Arial" w:cs="Arial"/>
          <w:bCs/>
          <w:color w:val="0000CC"/>
        </w:rPr>
        <w:t>I</w:t>
      </w:r>
      <w:r w:rsidRPr="00760DD5">
        <w:rPr>
          <w:rFonts w:ascii="Arial" w:eastAsia="Times New Roman" w:hAnsi="Arial" w:cs="Arial"/>
          <w:bCs/>
          <w:color w:val="0000CC"/>
        </w:rPr>
        <w:t>G2: risk assessment – Guidance and information for learners and Learning Partners’ while completing all parts of this assessment.</w:t>
      </w:r>
      <w:r w:rsidR="00E14472">
        <w:rPr>
          <w:rFonts w:ascii="Arial" w:eastAsia="Times New Roman" w:hAnsi="Arial" w:cs="Arial"/>
          <w:bCs/>
          <w:color w:val="0000CC"/>
        </w:rPr>
        <w:t xml:space="preserve">  </w:t>
      </w:r>
      <w:r w:rsidR="00D6490D">
        <w:rPr>
          <w:rFonts w:ascii="Arial" w:eastAsia="Times New Roman" w:hAnsi="Arial" w:cs="Arial"/>
          <w:bCs/>
          <w:color w:val="0000CC"/>
        </w:rPr>
        <w:t>Your Learning Partner should provide you with a copy</w:t>
      </w:r>
      <w:r w:rsidR="00742FEC">
        <w:rPr>
          <w:rFonts w:ascii="Arial" w:eastAsia="Times New Roman" w:hAnsi="Arial" w:cs="Arial"/>
          <w:bCs/>
          <w:color w:val="0000CC"/>
        </w:rPr>
        <w:t>,</w:t>
      </w:r>
      <w:r w:rsidR="00D6490D">
        <w:rPr>
          <w:rFonts w:ascii="Arial" w:eastAsia="Times New Roman" w:hAnsi="Arial" w:cs="Arial"/>
          <w:bCs/>
          <w:color w:val="0000CC"/>
        </w:rPr>
        <w:t xml:space="preserve"> but it </w:t>
      </w:r>
      <w:r w:rsidR="00E14472">
        <w:rPr>
          <w:rFonts w:ascii="Arial" w:eastAsia="Times New Roman" w:hAnsi="Arial" w:cs="Arial"/>
          <w:bCs/>
          <w:color w:val="0000CC"/>
        </w:rPr>
        <w:t xml:space="preserve">can </w:t>
      </w:r>
      <w:r w:rsidR="00D6490D">
        <w:rPr>
          <w:rFonts w:ascii="Arial" w:eastAsia="Times New Roman" w:hAnsi="Arial" w:cs="Arial"/>
          <w:bCs/>
          <w:color w:val="0000CC"/>
        </w:rPr>
        <w:t xml:space="preserve">also </w:t>
      </w:r>
      <w:r w:rsidR="00E14472">
        <w:rPr>
          <w:rFonts w:ascii="Arial" w:eastAsia="Times New Roman" w:hAnsi="Arial" w:cs="Arial"/>
          <w:bCs/>
          <w:color w:val="0000CC"/>
        </w:rPr>
        <w:t xml:space="preserve">be downloaded from the </w:t>
      </w:r>
      <w:r w:rsidR="00CB0EA6">
        <w:rPr>
          <w:rFonts w:ascii="Arial" w:eastAsia="Times New Roman" w:hAnsi="Arial" w:cs="Arial"/>
          <w:bCs/>
          <w:color w:val="0000CC"/>
        </w:rPr>
        <w:t xml:space="preserve">relevant </w:t>
      </w:r>
      <w:r w:rsidR="00D6490D">
        <w:rPr>
          <w:rFonts w:ascii="Arial" w:eastAsia="Times New Roman" w:hAnsi="Arial" w:cs="Arial"/>
          <w:bCs/>
          <w:color w:val="0000CC"/>
        </w:rPr>
        <w:t xml:space="preserve">resources section for this qualification on the </w:t>
      </w:r>
      <w:r w:rsidR="000B51D8">
        <w:rPr>
          <w:rFonts w:ascii="Arial" w:eastAsia="Times New Roman" w:hAnsi="Arial" w:cs="Arial"/>
          <w:bCs/>
          <w:color w:val="0000CC"/>
        </w:rPr>
        <w:t>NEBOSH website</w:t>
      </w:r>
      <w:r w:rsidR="00E14472">
        <w:rPr>
          <w:rFonts w:ascii="Arial" w:eastAsia="Times New Roman" w:hAnsi="Arial" w:cs="Arial"/>
          <w:bCs/>
          <w:color w:val="0000CC"/>
        </w:rPr>
        <w:t xml:space="preserve">. </w:t>
      </w:r>
      <w:r w:rsidRPr="00760DD5">
        <w:rPr>
          <w:rFonts w:ascii="Arial" w:eastAsia="Times New Roman" w:hAnsi="Arial" w:cs="Arial"/>
          <w:bCs/>
          <w:color w:val="0000CC"/>
          <w:sz w:val="24"/>
          <w:szCs w:val="24"/>
        </w:rPr>
        <w:t xml:space="preserve">  </w:t>
      </w:r>
    </w:p>
    <w:p w14:paraId="348A0531" w14:textId="77777777" w:rsidR="00760DD5" w:rsidRDefault="00760DD5" w:rsidP="00760DD5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8F46C00" w14:textId="7E692C7F" w:rsidR="00760DD5" w:rsidRDefault="00760DD5" w:rsidP="00760DD5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Part 1: Background</w:t>
      </w:r>
    </w:p>
    <w:p w14:paraId="23DCF1D5" w14:textId="77777777" w:rsidR="00760DD5" w:rsidRDefault="00760DD5" w:rsidP="00760DD5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F7E9EAE" w14:textId="19B26101" w:rsidR="00796969" w:rsidRDefault="00760DD5" w:rsidP="00A233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You should aim to complete this section in 150 </w:t>
      </w:r>
      <w:r w:rsidR="00E97CE7">
        <w:rPr>
          <w:rFonts w:ascii="Arial" w:eastAsia="Times New Roman" w:hAnsi="Arial" w:cs="Arial"/>
          <w:b/>
          <w:sz w:val="24"/>
          <w:szCs w:val="24"/>
        </w:rPr>
        <w:t>-</w:t>
      </w:r>
      <w:r>
        <w:rPr>
          <w:rFonts w:ascii="Arial" w:eastAsia="Times New Roman" w:hAnsi="Arial" w:cs="Arial"/>
          <w:b/>
          <w:sz w:val="24"/>
          <w:szCs w:val="24"/>
        </w:rPr>
        <w:t xml:space="preserve"> 200 words.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852"/>
        <w:gridCol w:w="9744"/>
      </w:tblGrid>
      <w:tr w:rsidR="00F764C3" w14:paraId="6D19CED9" w14:textId="77777777" w:rsidTr="007A575A">
        <w:tc>
          <w:tcPr>
            <w:tcW w:w="4852" w:type="dxa"/>
            <w:shd w:val="clear" w:color="auto" w:fill="FFC000"/>
            <w:vAlign w:val="center"/>
          </w:tcPr>
          <w:p w14:paraId="0672AE03" w14:textId="72D9F081" w:rsidR="00F764C3" w:rsidRPr="005C3D1F" w:rsidRDefault="00F764C3" w:rsidP="00425D0B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3D1F">
              <w:rPr>
                <w:rFonts w:ascii="Arial" w:eastAsia="Times New Roman" w:hAnsi="Arial" w:cs="Arial"/>
                <w:b/>
                <w:sz w:val="28"/>
                <w:szCs w:val="28"/>
              </w:rPr>
              <w:t>Topic</w:t>
            </w:r>
          </w:p>
        </w:tc>
        <w:tc>
          <w:tcPr>
            <w:tcW w:w="9744" w:type="dxa"/>
            <w:shd w:val="clear" w:color="auto" w:fill="FFC000"/>
            <w:vAlign w:val="center"/>
          </w:tcPr>
          <w:p w14:paraId="788A4F86" w14:textId="7C4E650E" w:rsidR="00F764C3" w:rsidRPr="005C3D1F" w:rsidRDefault="00F764C3" w:rsidP="00425D0B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3D1F">
              <w:rPr>
                <w:rFonts w:ascii="Arial" w:eastAsia="Times New Roman" w:hAnsi="Arial" w:cs="Arial"/>
                <w:b/>
                <w:sz w:val="28"/>
                <w:szCs w:val="28"/>
              </w:rPr>
              <w:t>Comments</w:t>
            </w:r>
          </w:p>
        </w:tc>
      </w:tr>
      <w:tr w:rsidR="00425D0B" w14:paraId="6E36331F" w14:textId="77777777" w:rsidTr="007A575A">
        <w:tc>
          <w:tcPr>
            <w:tcW w:w="4852" w:type="dxa"/>
            <w:shd w:val="clear" w:color="auto" w:fill="FFECAF"/>
            <w:vAlign w:val="center"/>
          </w:tcPr>
          <w:p w14:paraId="498224E6" w14:textId="27937416" w:rsidR="00425D0B" w:rsidRPr="00760DD5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>Name of organisation</w:t>
            </w:r>
            <w:r w:rsidR="00760DD5">
              <w:rPr>
                <w:rFonts w:ascii="Arial" w:eastAsia="Times New Roman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9744" w:type="dxa"/>
            <w:vAlign w:val="center"/>
          </w:tcPr>
          <w:p w14:paraId="20CE7AAD" w14:textId="77777777" w:rsidR="00425D0B" w:rsidRPr="00425D0B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25D0B" w14:paraId="46DB2AF9" w14:textId="77777777" w:rsidTr="007A575A">
        <w:tc>
          <w:tcPr>
            <w:tcW w:w="4852" w:type="dxa"/>
            <w:shd w:val="clear" w:color="auto" w:fill="FFECAF"/>
            <w:vAlign w:val="center"/>
          </w:tcPr>
          <w:p w14:paraId="30541829" w14:textId="5ED93393" w:rsidR="00425D0B" w:rsidRPr="00760DD5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>Site location</w:t>
            </w:r>
            <w:r w:rsidR="00760DD5">
              <w:rPr>
                <w:rFonts w:ascii="Arial" w:eastAsia="Times New Roman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9744" w:type="dxa"/>
            <w:vAlign w:val="center"/>
          </w:tcPr>
          <w:p w14:paraId="252FA5F4" w14:textId="77777777" w:rsidR="00425D0B" w:rsidRPr="00425D0B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25D0B" w14:paraId="1F787E02" w14:textId="77777777" w:rsidTr="007A575A">
        <w:tc>
          <w:tcPr>
            <w:tcW w:w="4852" w:type="dxa"/>
            <w:shd w:val="clear" w:color="auto" w:fill="FFECAF"/>
            <w:vAlign w:val="center"/>
          </w:tcPr>
          <w:p w14:paraId="610C7FDA" w14:textId="3F58F8F2" w:rsidR="00425D0B" w:rsidRPr="00760DD5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>Number of workers</w:t>
            </w:r>
          </w:p>
        </w:tc>
        <w:tc>
          <w:tcPr>
            <w:tcW w:w="9744" w:type="dxa"/>
            <w:vAlign w:val="center"/>
          </w:tcPr>
          <w:p w14:paraId="3791AF87" w14:textId="77777777" w:rsidR="00425D0B" w:rsidRPr="00425D0B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25D0B" w14:paraId="01A820C7" w14:textId="77777777" w:rsidTr="007A575A">
        <w:tc>
          <w:tcPr>
            <w:tcW w:w="4852" w:type="dxa"/>
            <w:shd w:val="clear" w:color="auto" w:fill="FFECAF"/>
            <w:vAlign w:val="center"/>
          </w:tcPr>
          <w:p w14:paraId="6C86E020" w14:textId="5612337B" w:rsidR="00425D0B" w:rsidRPr="00760DD5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General description of the organisation </w:t>
            </w:r>
          </w:p>
        </w:tc>
        <w:tc>
          <w:tcPr>
            <w:tcW w:w="9744" w:type="dxa"/>
            <w:vAlign w:val="center"/>
          </w:tcPr>
          <w:p w14:paraId="0D511DD2" w14:textId="77777777" w:rsidR="00425D0B" w:rsidRPr="00425D0B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25D0B" w14:paraId="41AA0F9F" w14:textId="77777777" w:rsidTr="007A575A">
        <w:tc>
          <w:tcPr>
            <w:tcW w:w="4852" w:type="dxa"/>
            <w:shd w:val="clear" w:color="auto" w:fill="FFECAF"/>
            <w:vAlign w:val="center"/>
          </w:tcPr>
          <w:p w14:paraId="29FE20FA" w14:textId="5EA630E1" w:rsidR="00425D0B" w:rsidRPr="00760DD5" w:rsidRDefault="00760DD5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Description of the area to be included in the risk assessment</w:t>
            </w:r>
          </w:p>
        </w:tc>
        <w:tc>
          <w:tcPr>
            <w:tcW w:w="9744" w:type="dxa"/>
            <w:vAlign w:val="center"/>
          </w:tcPr>
          <w:p w14:paraId="1543D085" w14:textId="77777777" w:rsidR="00425D0B" w:rsidRPr="00425D0B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25D0B" w14:paraId="0CB0CC87" w14:textId="77777777" w:rsidTr="007A575A">
        <w:tc>
          <w:tcPr>
            <w:tcW w:w="4852" w:type="dxa"/>
            <w:shd w:val="clear" w:color="auto" w:fill="FFECAF"/>
            <w:vAlign w:val="center"/>
          </w:tcPr>
          <w:p w14:paraId="34260E18" w14:textId="2983477E" w:rsidR="00425D0B" w:rsidRPr="00760DD5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0DD5">
              <w:rPr>
                <w:rFonts w:ascii="Arial" w:eastAsia="Times New Roman" w:hAnsi="Arial" w:cs="Arial"/>
                <w:bCs/>
                <w:sz w:val="24"/>
                <w:szCs w:val="24"/>
              </w:rPr>
              <w:t>Any other relevant information</w:t>
            </w:r>
          </w:p>
        </w:tc>
        <w:tc>
          <w:tcPr>
            <w:tcW w:w="9744" w:type="dxa"/>
            <w:vAlign w:val="center"/>
          </w:tcPr>
          <w:p w14:paraId="32F78590" w14:textId="77777777" w:rsidR="00425D0B" w:rsidRPr="00425D0B" w:rsidRDefault="00425D0B" w:rsidP="00425D0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5B8C11CB" w14:textId="77777777" w:rsidR="00760DD5" w:rsidRPr="002D6CAC" w:rsidRDefault="00760DD5" w:rsidP="00760DD5">
      <w:pPr>
        <w:spacing w:after="0" w:line="240" w:lineRule="auto"/>
        <w:rPr>
          <w:rFonts w:ascii="Arial" w:eastAsia="Times New Roman" w:hAnsi="Arial" w:cs="Arial"/>
        </w:rPr>
      </w:pPr>
      <w:r w:rsidRPr="002D6CAC">
        <w:rPr>
          <w:rFonts w:ascii="Arial" w:eastAsia="Times New Roman" w:hAnsi="Arial" w:cs="Arial"/>
        </w:rPr>
        <w:t xml:space="preserve">  * If you’re worried about confidentiality, you can invent a false name and location for your organisation but, all other information provided must be factual.   </w:t>
      </w:r>
    </w:p>
    <w:p w14:paraId="6BE29EE9" w14:textId="77777777" w:rsidR="00760DD5" w:rsidRDefault="00760DD5" w:rsidP="00A233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67014E7" w14:textId="01A036A6" w:rsidR="00425D0B" w:rsidRDefault="00760DD5" w:rsidP="00A233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4" w:name="_Hlk45287286"/>
      <w:r>
        <w:rPr>
          <w:rFonts w:ascii="Arial" w:eastAsia="Times New Roman" w:hAnsi="Arial" w:cs="Arial"/>
          <w:b/>
          <w:sz w:val="24"/>
          <w:szCs w:val="24"/>
        </w:rPr>
        <w:t xml:space="preserve">You should aim to complete this section in </w:t>
      </w:r>
      <w:r w:rsidR="00E97CE7">
        <w:rPr>
          <w:rFonts w:ascii="Arial" w:eastAsia="Times New Roman" w:hAnsi="Arial" w:cs="Arial"/>
          <w:b/>
          <w:sz w:val="24"/>
          <w:szCs w:val="24"/>
        </w:rPr>
        <w:t xml:space="preserve">100 - </w:t>
      </w:r>
      <w:r>
        <w:rPr>
          <w:rFonts w:ascii="Arial" w:eastAsia="Times New Roman" w:hAnsi="Arial" w:cs="Arial"/>
          <w:b/>
          <w:sz w:val="24"/>
          <w:szCs w:val="24"/>
        </w:rPr>
        <w:t xml:space="preserve">200 words. </w:t>
      </w:r>
    </w:p>
    <w:p w14:paraId="03FFDD31" w14:textId="0DA0C123" w:rsidR="00397BD9" w:rsidRPr="00397BD9" w:rsidRDefault="00397BD9" w:rsidP="00397BD9">
      <w:pPr>
        <w:tabs>
          <w:tab w:val="left" w:pos="3463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Note: this section can be completed after you have competed your risk assessment. 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852"/>
        <w:gridCol w:w="9744"/>
      </w:tblGrid>
      <w:tr w:rsidR="00760DD5" w14:paraId="0BC2928C" w14:textId="77777777" w:rsidTr="007A575A">
        <w:tc>
          <w:tcPr>
            <w:tcW w:w="4852" w:type="dxa"/>
            <w:shd w:val="clear" w:color="auto" w:fill="FFECAF"/>
            <w:vAlign w:val="center"/>
          </w:tcPr>
          <w:bookmarkEnd w:id="4"/>
          <w:p w14:paraId="508C671A" w14:textId="77531441" w:rsidR="00760DD5" w:rsidRDefault="00760DD5" w:rsidP="00AD3895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Outline how the risk assessment was carried out this </w:t>
            </w:r>
            <w:r w:rsidR="00397BD9">
              <w:rPr>
                <w:rFonts w:ascii="Arial" w:eastAsia="Times New Roman" w:hAnsi="Arial" w:cs="Arial"/>
                <w:bCs/>
                <w:sz w:val="24"/>
                <w:szCs w:val="24"/>
              </w:rPr>
              <w:t>should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include:</w:t>
            </w:r>
          </w:p>
          <w:p w14:paraId="1340F0E3" w14:textId="77777777" w:rsidR="00760DD5" w:rsidRDefault="00760DD5" w:rsidP="00AC59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760DD5">
              <w:rPr>
                <w:rFonts w:ascii="Arial" w:hAnsi="Arial" w:cs="Arial"/>
                <w:bCs/>
              </w:rPr>
              <w:t>sources of information</w:t>
            </w:r>
            <w:r>
              <w:rPr>
                <w:rFonts w:ascii="Arial" w:hAnsi="Arial" w:cs="Arial"/>
                <w:bCs/>
              </w:rPr>
              <w:t xml:space="preserve"> consulted;</w:t>
            </w:r>
          </w:p>
          <w:p w14:paraId="7808ABE9" w14:textId="77777777" w:rsidR="00760DD5" w:rsidRDefault="00760DD5" w:rsidP="00AC59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who you spoke to; </w:t>
            </w:r>
            <w:proofErr w:type="gramStart"/>
            <w:r>
              <w:rPr>
                <w:rFonts w:ascii="Arial" w:hAnsi="Arial" w:cs="Arial"/>
                <w:bCs/>
              </w:rPr>
              <w:t>and</w:t>
            </w:r>
            <w:proofErr w:type="gramEnd"/>
          </w:p>
          <w:p w14:paraId="0842DDAC" w14:textId="77777777" w:rsidR="009C7F85" w:rsidRDefault="00760DD5" w:rsidP="00AC59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760DD5">
              <w:rPr>
                <w:rFonts w:ascii="Arial" w:hAnsi="Arial" w:cs="Arial"/>
                <w:bCs/>
              </w:rPr>
              <w:t>how you identified</w:t>
            </w:r>
            <w:r w:rsidR="009C7F85">
              <w:rPr>
                <w:rFonts w:ascii="Arial" w:hAnsi="Arial" w:cs="Arial"/>
                <w:bCs/>
              </w:rPr>
              <w:t>:</w:t>
            </w:r>
          </w:p>
          <w:p w14:paraId="6C98F437" w14:textId="79DB2E06" w:rsidR="009C7F85" w:rsidRPr="009C7F85" w:rsidRDefault="00760DD5" w:rsidP="009C7F85">
            <w:pPr>
              <w:pStyle w:val="ListParagraph"/>
              <w:numPr>
                <w:ilvl w:val="0"/>
                <w:numId w:val="6"/>
              </w:numPr>
              <w:ind w:left="1169"/>
              <w:rPr>
                <w:rFonts w:ascii="Arial" w:hAnsi="Arial" w:cs="Arial"/>
                <w:bCs/>
              </w:rPr>
            </w:pPr>
            <w:r w:rsidRPr="009C7F85">
              <w:rPr>
                <w:rFonts w:ascii="Arial" w:hAnsi="Arial" w:cs="Arial"/>
                <w:bCs/>
              </w:rPr>
              <w:t>the hazards</w:t>
            </w:r>
            <w:r w:rsidR="009C7F85">
              <w:rPr>
                <w:rFonts w:ascii="Arial" w:hAnsi="Arial" w:cs="Arial"/>
                <w:bCs/>
              </w:rPr>
              <w:t>;</w:t>
            </w:r>
          </w:p>
          <w:p w14:paraId="5377AB33" w14:textId="6881A4C6" w:rsidR="009C7F85" w:rsidRDefault="00760DD5" w:rsidP="009C7F85">
            <w:pPr>
              <w:pStyle w:val="ListParagraph"/>
              <w:numPr>
                <w:ilvl w:val="0"/>
                <w:numId w:val="6"/>
              </w:numPr>
              <w:ind w:left="1169"/>
              <w:rPr>
                <w:rFonts w:ascii="Arial" w:hAnsi="Arial" w:cs="Arial"/>
                <w:bCs/>
              </w:rPr>
            </w:pPr>
            <w:r w:rsidRPr="00760DD5">
              <w:rPr>
                <w:rFonts w:ascii="Arial" w:hAnsi="Arial" w:cs="Arial"/>
                <w:bCs/>
              </w:rPr>
              <w:t>what is already being done</w:t>
            </w:r>
            <w:r w:rsidR="009C7F85">
              <w:rPr>
                <w:rFonts w:ascii="Arial" w:hAnsi="Arial" w:cs="Arial"/>
                <w:bCs/>
              </w:rPr>
              <w:t>;</w:t>
            </w:r>
            <w:r w:rsidRPr="00760DD5">
              <w:rPr>
                <w:rFonts w:ascii="Arial" w:hAnsi="Arial" w:cs="Arial"/>
                <w:bCs/>
              </w:rPr>
              <w:t xml:space="preserve"> and </w:t>
            </w:r>
          </w:p>
          <w:p w14:paraId="5309F9C2" w14:textId="42DDD66B" w:rsidR="00760DD5" w:rsidRPr="00760DD5" w:rsidRDefault="00760DD5" w:rsidP="009C7F85">
            <w:pPr>
              <w:pStyle w:val="ListParagraph"/>
              <w:numPr>
                <w:ilvl w:val="0"/>
                <w:numId w:val="6"/>
              </w:numPr>
              <w:ind w:left="1169"/>
              <w:rPr>
                <w:rFonts w:ascii="Arial" w:hAnsi="Arial" w:cs="Arial"/>
                <w:bCs/>
              </w:rPr>
            </w:pPr>
            <w:r w:rsidRPr="00760DD5">
              <w:rPr>
                <w:rFonts w:ascii="Arial" w:hAnsi="Arial" w:cs="Arial"/>
                <w:bCs/>
              </w:rPr>
              <w:lastRenderedPageBreak/>
              <w:t>any additional controls/actions that may be required.</w:t>
            </w:r>
          </w:p>
        </w:tc>
        <w:tc>
          <w:tcPr>
            <w:tcW w:w="9744" w:type="dxa"/>
            <w:vAlign w:val="center"/>
          </w:tcPr>
          <w:p w14:paraId="40BF7399" w14:textId="77777777" w:rsidR="00760DD5" w:rsidRPr="00425D0B" w:rsidRDefault="00760DD5" w:rsidP="00AD3895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bookmarkEnd w:id="3"/>
    </w:tbl>
    <w:p w14:paraId="7989AEBC" w14:textId="77777777" w:rsidR="00A33189" w:rsidRDefault="00A33189" w:rsidP="005949E7">
      <w:pPr>
        <w:rPr>
          <w:rFonts w:ascii="Arial" w:hAnsi="Arial" w:cs="Arial"/>
          <w:b/>
          <w:sz w:val="28"/>
          <w:szCs w:val="28"/>
        </w:rPr>
      </w:pPr>
    </w:p>
    <w:p w14:paraId="771BDDA0" w14:textId="77777777" w:rsidR="00A33189" w:rsidRDefault="00A331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B921431" w14:textId="32014E0C" w:rsidR="00F700A6" w:rsidRPr="004E11AF" w:rsidRDefault="007E6F85" w:rsidP="005949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</w:t>
      </w:r>
      <w:r w:rsidR="005949E7">
        <w:rPr>
          <w:rFonts w:ascii="Arial" w:hAnsi="Arial" w:cs="Arial"/>
          <w:b/>
          <w:sz w:val="28"/>
          <w:szCs w:val="28"/>
        </w:rPr>
        <w:t>art 2</w:t>
      </w:r>
      <w:r w:rsidR="00F700A6">
        <w:rPr>
          <w:rFonts w:ascii="Arial" w:hAnsi="Arial" w:cs="Arial"/>
          <w:b/>
          <w:sz w:val="28"/>
          <w:szCs w:val="28"/>
        </w:rPr>
        <w:t xml:space="preserve">: </w:t>
      </w:r>
      <w:r w:rsidR="00F700A6" w:rsidRPr="004E11AF">
        <w:rPr>
          <w:rFonts w:ascii="Arial" w:hAnsi="Arial" w:cs="Arial"/>
          <w:b/>
          <w:sz w:val="28"/>
          <w:szCs w:val="28"/>
        </w:rPr>
        <w:t>Risk Assessment</w:t>
      </w:r>
    </w:p>
    <w:p w14:paraId="3E1D7C4F" w14:textId="77777777" w:rsidR="00F700A6" w:rsidRDefault="00F700A6" w:rsidP="005949E7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  <w:b/>
        </w:rPr>
      </w:pPr>
    </w:p>
    <w:p w14:paraId="3C852FF8" w14:textId="5538947C" w:rsidR="00661D7A" w:rsidRDefault="00661D7A" w:rsidP="00661D7A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  <w:r w:rsidRPr="004E11AF">
        <w:rPr>
          <w:rFonts w:ascii="Arial" w:eastAsia="Times New Roman" w:hAnsi="Arial" w:cs="Arial"/>
        </w:rPr>
        <w:t>Organisation name:</w:t>
      </w:r>
      <w:r w:rsidRPr="004E11AF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14:paraId="5C8E0759" w14:textId="76A54E15" w:rsidR="00661D7A" w:rsidRDefault="00661D7A" w:rsidP="00661D7A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  <w:r w:rsidRPr="004E11AF">
        <w:rPr>
          <w:rFonts w:ascii="Arial" w:eastAsia="Times New Roman" w:hAnsi="Arial" w:cs="Arial"/>
        </w:rPr>
        <w:t xml:space="preserve">Date of assessment:    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</w:t>
      </w:r>
    </w:p>
    <w:p w14:paraId="4FBCBB65" w14:textId="3EB17131" w:rsidR="00661D7A" w:rsidRPr="004E11AF" w:rsidRDefault="00661D7A" w:rsidP="00661D7A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Scope of risk assessment</w:t>
      </w:r>
      <w:r w:rsidRPr="004E11AF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ab/>
      </w:r>
    </w:p>
    <w:p w14:paraId="374DBE2A" w14:textId="77777777" w:rsidR="00661D7A" w:rsidRDefault="00661D7A" w:rsidP="00F64699">
      <w:pPr>
        <w:spacing w:after="0" w:line="240" w:lineRule="auto"/>
        <w:rPr>
          <w:rFonts w:ascii="Arial" w:eastAsia="Times New Roman" w:hAnsi="Arial" w:cs="Arial"/>
          <w:b/>
        </w:rPr>
      </w:pPr>
    </w:p>
    <w:p w14:paraId="68B431E1" w14:textId="7F51FA1E" w:rsidR="00424278" w:rsidRPr="00D61C8E" w:rsidRDefault="00424278" w:rsidP="00D61C8E">
      <w:pPr>
        <w:spacing w:after="0" w:line="240" w:lineRule="auto"/>
        <w:ind w:left="-426"/>
        <w:jc w:val="center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W w:w="15212" w:type="dxa"/>
        <w:tblInd w:w="-426" w:type="dxa"/>
        <w:tblLook w:val="04A0" w:firstRow="1" w:lastRow="0" w:firstColumn="1" w:lastColumn="0" w:noHBand="0" w:noVBand="1"/>
      </w:tblPr>
      <w:tblGrid>
        <w:gridCol w:w="1689"/>
        <w:gridCol w:w="2775"/>
        <w:gridCol w:w="3314"/>
        <w:gridCol w:w="4007"/>
        <w:gridCol w:w="1823"/>
        <w:gridCol w:w="1604"/>
      </w:tblGrid>
      <w:tr w:rsidR="000C507E" w14:paraId="53CFFED1" w14:textId="414921E8" w:rsidTr="007A575A">
        <w:trPr>
          <w:tblHeader/>
        </w:trPr>
        <w:tc>
          <w:tcPr>
            <w:tcW w:w="1689" w:type="dxa"/>
            <w:tcBorders>
              <w:bottom w:val="single" w:sz="4" w:space="0" w:color="auto"/>
            </w:tcBorders>
            <w:shd w:val="clear" w:color="auto" w:fill="FFC000"/>
          </w:tcPr>
          <w:p w14:paraId="07FCFAC6" w14:textId="64E08FF5" w:rsidR="00D32486" w:rsidRDefault="00D32486" w:rsidP="00301026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Hazard </w:t>
            </w:r>
            <w:r w:rsidR="00301026">
              <w:rPr>
                <w:rFonts w:ascii="Arial" w:eastAsia="Times New Roman" w:hAnsi="Arial" w:cs="Arial"/>
                <w:b/>
              </w:rPr>
              <w:t xml:space="preserve">category </w:t>
            </w:r>
            <w:r w:rsidR="003766B3">
              <w:rPr>
                <w:rFonts w:ascii="Arial" w:eastAsia="Times New Roman" w:hAnsi="Arial" w:cs="Arial"/>
                <w:b/>
              </w:rPr>
              <w:t xml:space="preserve">and hazard 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FFC000"/>
          </w:tcPr>
          <w:p w14:paraId="0F2D3BD3" w14:textId="7EB5F48A" w:rsidR="00D32486" w:rsidRDefault="00D32486" w:rsidP="00D32486">
            <w:pPr>
              <w:rPr>
                <w:rFonts w:ascii="Arial" w:eastAsia="Times New Roman" w:hAnsi="Arial" w:cs="Arial"/>
                <w:b/>
              </w:rPr>
            </w:pPr>
            <w:r w:rsidRPr="00402AEA">
              <w:rPr>
                <w:rFonts w:ascii="Arial" w:hAnsi="Arial" w:cs="Arial"/>
                <w:b/>
                <w:bCs/>
                <w:lang w:eastAsia="en-GB"/>
              </w:rPr>
              <w:t>Who might be harmed and how?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FFC000"/>
          </w:tcPr>
          <w:p w14:paraId="555CC27A" w14:textId="3CB49FBA" w:rsidR="00D32486" w:rsidRDefault="00D32486" w:rsidP="00D32486">
            <w:pPr>
              <w:rPr>
                <w:rFonts w:ascii="Arial" w:eastAsia="Times New Roman" w:hAnsi="Arial" w:cs="Arial"/>
                <w:b/>
              </w:rPr>
            </w:pPr>
            <w:r w:rsidRPr="00402AEA">
              <w:rPr>
                <w:rFonts w:ascii="Arial" w:hAnsi="Arial" w:cs="Arial"/>
                <w:b/>
                <w:bCs/>
                <w:lang w:eastAsia="en-GB"/>
              </w:rPr>
              <w:t xml:space="preserve">What </w:t>
            </w:r>
            <w:r>
              <w:rPr>
                <w:rFonts w:ascii="Arial" w:hAnsi="Arial" w:cs="Arial"/>
                <w:b/>
                <w:bCs/>
                <w:lang w:eastAsia="en-GB"/>
              </w:rPr>
              <w:t>are you already doing</w:t>
            </w:r>
            <w:r w:rsidRPr="00402AEA">
              <w:rPr>
                <w:rFonts w:ascii="Arial" w:hAnsi="Arial" w:cs="Arial"/>
                <w:b/>
                <w:bCs/>
                <w:lang w:eastAsia="en-GB"/>
              </w:rPr>
              <w:t>?</w:t>
            </w:r>
          </w:p>
        </w:tc>
        <w:tc>
          <w:tcPr>
            <w:tcW w:w="4007" w:type="dxa"/>
            <w:tcBorders>
              <w:bottom w:val="single" w:sz="4" w:space="0" w:color="auto"/>
            </w:tcBorders>
            <w:shd w:val="clear" w:color="auto" w:fill="FFC000"/>
          </w:tcPr>
          <w:p w14:paraId="629D9E55" w14:textId="218D98CB" w:rsidR="00D32486" w:rsidRDefault="00301026" w:rsidP="00D32486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What</w:t>
            </w:r>
            <w:r w:rsidR="00D32486">
              <w:rPr>
                <w:rFonts w:ascii="Arial" w:hAnsi="Arial" w:cs="Arial"/>
                <w:b/>
                <w:bCs/>
                <w:lang w:eastAsia="en-GB"/>
              </w:rPr>
              <w:t xml:space="preserve"> further controls/actions 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are </w:t>
            </w:r>
            <w:r w:rsidR="00D32486">
              <w:rPr>
                <w:rFonts w:ascii="Arial" w:hAnsi="Arial" w:cs="Arial"/>
                <w:b/>
                <w:bCs/>
                <w:lang w:eastAsia="en-GB"/>
              </w:rPr>
              <w:t>required?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BC0CF73" w14:textId="10A47082" w:rsidR="00D32486" w:rsidRDefault="00D32486" w:rsidP="00D32486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67ACC">
              <w:rPr>
                <w:rFonts w:ascii="Arial" w:eastAsia="Times New Roman" w:hAnsi="Arial" w:cs="Arial"/>
                <w:b/>
                <w:bCs/>
                <w:lang w:eastAsia="en-GB"/>
              </w:rPr>
              <w:t>Timescales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661D7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for further actions to be </w:t>
            </w:r>
            <w:proofErr w:type="gramStart"/>
            <w:r w:rsidR="00661D7A">
              <w:rPr>
                <w:rFonts w:ascii="Arial" w:eastAsia="Times New Roman" w:hAnsi="Arial" w:cs="Arial"/>
                <w:b/>
                <w:bCs/>
                <w:lang w:eastAsia="en-GB"/>
              </w:rPr>
              <w:t>completed</w:t>
            </w:r>
            <w:proofErr w:type="gramEnd"/>
          </w:p>
          <w:p w14:paraId="2DA698B9" w14:textId="3EE35A13" w:rsidR="00D32486" w:rsidRDefault="00D32486" w:rsidP="00D32486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216B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(within …)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B3DCA12" w14:textId="0B77CE7B" w:rsidR="00D32486" w:rsidRDefault="000852EF" w:rsidP="00D32486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Responsible person’s job title</w:t>
            </w:r>
          </w:p>
        </w:tc>
      </w:tr>
      <w:tr w:rsidR="00652C70" w14:paraId="3168312B" w14:textId="750A6011" w:rsidTr="004344A1">
        <w:trPr>
          <w:trHeight w:val="1417"/>
        </w:trPr>
        <w:tc>
          <w:tcPr>
            <w:tcW w:w="1689" w:type="dxa"/>
          </w:tcPr>
          <w:p w14:paraId="296A1ABD" w14:textId="149A6698" w:rsidR="00652C70" w:rsidRPr="00424278" w:rsidRDefault="00652C70" w:rsidP="00652C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14:paraId="66907FDA" w14:textId="1574BF8D" w:rsidR="00652C70" w:rsidRPr="003D4197" w:rsidRDefault="00652C70" w:rsidP="00652C70">
            <w:pPr>
              <w:rPr>
                <w:rFonts w:ascii="Arial" w:hAnsi="Arial" w:cs="Arial"/>
              </w:rPr>
            </w:pPr>
          </w:p>
        </w:tc>
        <w:tc>
          <w:tcPr>
            <w:tcW w:w="3314" w:type="dxa"/>
          </w:tcPr>
          <w:p w14:paraId="5085BB11" w14:textId="4BDC27C1" w:rsidR="00652C70" w:rsidRPr="002F0D8A" w:rsidRDefault="00652C70" w:rsidP="00652C7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7" w:type="dxa"/>
          </w:tcPr>
          <w:p w14:paraId="35665218" w14:textId="4CE3D5DF" w:rsidR="00652C70" w:rsidRPr="00EA3044" w:rsidRDefault="00652C70" w:rsidP="00652C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A146197" w14:textId="797A2B81" w:rsidR="00652C70" w:rsidRPr="00EA3044" w:rsidRDefault="00652C70" w:rsidP="00652C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AF0A99B" w14:textId="38503E7E" w:rsidR="00652C70" w:rsidRPr="00EA3044" w:rsidRDefault="00652C70" w:rsidP="00652C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D9E" w14:paraId="7249AA3C" w14:textId="5014BBB3" w:rsidTr="004344A1">
        <w:trPr>
          <w:trHeight w:val="1417"/>
        </w:trPr>
        <w:tc>
          <w:tcPr>
            <w:tcW w:w="1689" w:type="dxa"/>
          </w:tcPr>
          <w:p w14:paraId="4BBBDD1C" w14:textId="1EE83E2B" w:rsidR="00582D9E" w:rsidRPr="00566759" w:rsidRDefault="00582D9E" w:rsidP="00582D9E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</w:tcPr>
          <w:p w14:paraId="011E6786" w14:textId="26EAF5E6" w:rsidR="00582D9E" w:rsidRDefault="00582D9E" w:rsidP="0092171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314" w:type="dxa"/>
          </w:tcPr>
          <w:p w14:paraId="067625D2" w14:textId="02984711" w:rsidR="00582D9E" w:rsidRDefault="00582D9E" w:rsidP="00582D9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007" w:type="dxa"/>
          </w:tcPr>
          <w:p w14:paraId="7D95AE39" w14:textId="5C4C9FB8" w:rsidR="00582D9E" w:rsidRPr="00DF573C" w:rsidRDefault="00582D9E" w:rsidP="00582D9E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</w:tcPr>
          <w:p w14:paraId="46718F6E" w14:textId="6B41F478" w:rsidR="00582D9E" w:rsidRPr="00DF573C" w:rsidRDefault="00582D9E" w:rsidP="00582D9E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4" w:type="dxa"/>
          </w:tcPr>
          <w:p w14:paraId="0D983ACB" w14:textId="5EE3FBDB" w:rsidR="00582D9E" w:rsidRPr="00DF573C" w:rsidRDefault="00582D9E" w:rsidP="00582D9E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D69FF" w14:paraId="0905C6A0" w14:textId="473F39B0" w:rsidTr="004344A1">
        <w:trPr>
          <w:trHeight w:val="1417"/>
        </w:trPr>
        <w:tc>
          <w:tcPr>
            <w:tcW w:w="1689" w:type="dxa"/>
          </w:tcPr>
          <w:p w14:paraId="6D6F6CE4" w14:textId="53A01E0D" w:rsidR="002D69FF" w:rsidRDefault="002D69FF" w:rsidP="002D69F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75" w:type="dxa"/>
          </w:tcPr>
          <w:p w14:paraId="66B16647" w14:textId="4B09D121" w:rsidR="002D69FF" w:rsidRPr="00F64699" w:rsidRDefault="002D69FF" w:rsidP="002D69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14:paraId="3EADB0F2" w14:textId="43273EC7" w:rsidR="002D69FF" w:rsidRPr="001751D1" w:rsidRDefault="002D69FF" w:rsidP="002D69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7" w:type="dxa"/>
          </w:tcPr>
          <w:p w14:paraId="286A171F" w14:textId="5A492542" w:rsidR="002D69FF" w:rsidRPr="00006339" w:rsidRDefault="002D69FF" w:rsidP="002D69F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5F94E70F" w14:textId="469B98FE" w:rsidR="002D69FF" w:rsidRPr="00006339" w:rsidRDefault="002D69FF" w:rsidP="002D69F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04" w:type="dxa"/>
          </w:tcPr>
          <w:p w14:paraId="6E710748" w14:textId="4EA5B849" w:rsidR="002D69FF" w:rsidRPr="00006339" w:rsidRDefault="002D69FF" w:rsidP="002D69FF">
            <w:pPr>
              <w:rPr>
                <w:rFonts w:ascii="Arial" w:eastAsia="Times New Roman" w:hAnsi="Arial" w:cs="Arial"/>
              </w:rPr>
            </w:pPr>
          </w:p>
        </w:tc>
      </w:tr>
      <w:tr w:rsidR="00670BD8" w14:paraId="53C20366" w14:textId="4EAC68E6" w:rsidTr="004344A1">
        <w:trPr>
          <w:trHeight w:val="1417"/>
        </w:trPr>
        <w:tc>
          <w:tcPr>
            <w:tcW w:w="1689" w:type="dxa"/>
          </w:tcPr>
          <w:p w14:paraId="3DA18ABE" w14:textId="49246452" w:rsidR="00670BD8" w:rsidRDefault="00670BD8" w:rsidP="00670BD8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75" w:type="dxa"/>
          </w:tcPr>
          <w:p w14:paraId="795471B6" w14:textId="57894B8E" w:rsidR="00670BD8" w:rsidRPr="00F64699" w:rsidRDefault="00670BD8" w:rsidP="001C6FDB">
            <w:pPr>
              <w:rPr>
                <w:rFonts w:ascii="Arial" w:hAnsi="Arial" w:cs="Arial"/>
                <w:b/>
              </w:rPr>
            </w:pPr>
          </w:p>
        </w:tc>
        <w:tc>
          <w:tcPr>
            <w:tcW w:w="3314" w:type="dxa"/>
          </w:tcPr>
          <w:p w14:paraId="379B5964" w14:textId="6F277390" w:rsidR="00670BD8" w:rsidRPr="00456DB6" w:rsidRDefault="00670BD8" w:rsidP="00CC09C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07" w:type="dxa"/>
          </w:tcPr>
          <w:p w14:paraId="5DC117FC" w14:textId="159ACFED" w:rsidR="00670BD8" w:rsidRPr="00E2736B" w:rsidRDefault="00670BD8" w:rsidP="00670BD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</w:tcPr>
          <w:p w14:paraId="47411B1E" w14:textId="634628DF" w:rsidR="00670BD8" w:rsidRPr="00E2736B" w:rsidRDefault="00670BD8" w:rsidP="001751D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4" w:type="dxa"/>
          </w:tcPr>
          <w:p w14:paraId="27BA2664" w14:textId="40ADB6AF" w:rsidR="00670BD8" w:rsidRPr="00E2736B" w:rsidRDefault="00670BD8" w:rsidP="00670BD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F56E8" w14:paraId="531ED9D0" w14:textId="6D4506A4" w:rsidTr="001751D1">
        <w:trPr>
          <w:trHeight w:val="1042"/>
        </w:trPr>
        <w:tc>
          <w:tcPr>
            <w:tcW w:w="1689" w:type="dxa"/>
          </w:tcPr>
          <w:p w14:paraId="05A0BD61" w14:textId="36B4DD20" w:rsidR="00DF56E8" w:rsidRDefault="00DF56E8" w:rsidP="00DF56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14:paraId="028DE6B1" w14:textId="65ED9A79" w:rsidR="00DF56E8" w:rsidRDefault="00DF56E8" w:rsidP="00DF56E8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314" w:type="dxa"/>
          </w:tcPr>
          <w:p w14:paraId="18D7CD79" w14:textId="4E9EA1E0" w:rsidR="00DF56E8" w:rsidRPr="007C4302" w:rsidRDefault="00DF56E8" w:rsidP="00DF56E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07" w:type="dxa"/>
          </w:tcPr>
          <w:p w14:paraId="29F26524" w14:textId="708F9045" w:rsidR="00DF56E8" w:rsidRDefault="00DF56E8" w:rsidP="00DF56E8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23" w:type="dxa"/>
          </w:tcPr>
          <w:p w14:paraId="0C1CA65C" w14:textId="17353DC6" w:rsidR="00DF56E8" w:rsidRDefault="00DF56E8" w:rsidP="00DF56E8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04" w:type="dxa"/>
          </w:tcPr>
          <w:p w14:paraId="4226D6BD" w14:textId="1429808C" w:rsidR="00DF56E8" w:rsidRDefault="00DF56E8" w:rsidP="00DF56E8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F05ADF" w14:paraId="12A5A15B" w14:textId="7C1E6220" w:rsidTr="004344A1">
        <w:trPr>
          <w:trHeight w:val="1417"/>
        </w:trPr>
        <w:tc>
          <w:tcPr>
            <w:tcW w:w="1689" w:type="dxa"/>
          </w:tcPr>
          <w:p w14:paraId="5A7D544C" w14:textId="08D781FE" w:rsidR="00F05ADF" w:rsidRPr="00FC413B" w:rsidRDefault="00F05ADF" w:rsidP="00F05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14:paraId="1517C9C5" w14:textId="4E575EAA" w:rsidR="00F05ADF" w:rsidRPr="00FC413B" w:rsidRDefault="00F05ADF" w:rsidP="00F05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14:paraId="4CA43C18" w14:textId="6CA3433D" w:rsidR="004B4A3E" w:rsidRDefault="004B4A3E" w:rsidP="004B4A3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007" w:type="dxa"/>
          </w:tcPr>
          <w:p w14:paraId="53A24108" w14:textId="6BDC5DF1" w:rsidR="00F05ADF" w:rsidRPr="00FC413B" w:rsidRDefault="00F05ADF" w:rsidP="00F05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4A76AC6" w14:textId="5393EACB" w:rsidR="00F05ADF" w:rsidRPr="00FC413B" w:rsidRDefault="00F05ADF" w:rsidP="00F05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5B7FF3B" w14:textId="1C2E1FEB" w:rsidR="00F05ADF" w:rsidRPr="00FC413B" w:rsidRDefault="00F05ADF" w:rsidP="00F05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4A1" w14:paraId="69BD8332" w14:textId="343A9355" w:rsidTr="004344A1">
        <w:trPr>
          <w:trHeight w:val="1417"/>
        </w:trPr>
        <w:tc>
          <w:tcPr>
            <w:tcW w:w="1689" w:type="dxa"/>
          </w:tcPr>
          <w:p w14:paraId="772BE48A" w14:textId="75DF292B" w:rsidR="004344A1" w:rsidRPr="00FC413B" w:rsidRDefault="004344A1" w:rsidP="00434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14:paraId="69EB8315" w14:textId="48295CEF" w:rsidR="004344A1" w:rsidRPr="00FC413B" w:rsidRDefault="004344A1" w:rsidP="00434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14:paraId="0B10ADB3" w14:textId="2FE03A4D" w:rsidR="004344A1" w:rsidRPr="00FC413B" w:rsidRDefault="004344A1" w:rsidP="00434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7" w:type="dxa"/>
          </w:tcPr>
          <w:p w14:paraId="19E4632D" w14:textId="210524C2" w:rsidR="004344A1" w:rsidRPr="00FC413B" w:rsidRDefault="004344A1" w:rsidP="00434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46330177" w14:textId="50BE4EC2" w:rsidR="004344A1" w:rsidRPr="00FC413B" w:rsidRDefault="004344A1" w:rsidP="00434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2DCC070D" w14:textId="4EA2A5C5" w:rsidR="004344A1" w:rsidRPr="00FC413B" w:rsidRDefault="004344A1" w:rsidP="00434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07E" w14:paraId="1B6446C4" w14:textId="12748A5F" w:rsidTr="005B4D36">
        <w:trPr>
          <w:trHeight w:val="1417"/>
        </w:trPr>
        <w:tc>
          <w:tcPr>
            <w:tcW w:w="1689" w:type="dxa"/>
          </w:tcPr>
          <w:p w14:paraId="30392664" w14:textId="15FB2561" w:rsidR="00555DA2" w:rsidRPr="00FC413B" w:rsidRDefault="00555DA2" w:rsidP="00555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auto"/>
          </w:tcPr>
          <w:p w14:paraId="1B8291D0" w14:textId="0B4A6B86" w:rsidR="00555DA2" w:rsidRPr="0010135F" w:rsidRDefault="00555DA2" w:rsidP="003F490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314" w:type="dxa"/>
          </w:tcPr>
          <w:p w14:paraId="7B2096F9" w14:textId="41FFBEE0" w:rsidR="00555DA2" w:rsidRPr="00FC413B" w:rsidRDefault="00555DA2" w:rsidP="00E53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7" w:type="dxa"/>
          </w:tcPr>
          <w:p w14:paraId="2C4CDA6D" w14:textId="77777777" w:rsidR="00555DA2" w:rsidRPr="00FC413B" w:rsidRDefault="00555DA2" w:rsidP="005B4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1BED09BF" w14:textId="367F056C" w:rsidR="001751D1" w:rsidRPr="00FC413B" w:rsidRDefault="001751D1" w:rsidP="00555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6F9BB6CE" w14:textId="0D3B497D" w:rsidR="00555DA2" w:rsidRPr="00FC413B" w:rsidRDefault="00555DA2" w:rsidP="00555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DA2" w14:paraId="419F122E" w14:textId="6C231E87" w:rsidTr="005B3CDE">
        <w:trPr>
          <w:trHeight w:val="1417"/>
        </w:trPr>
        <w:tc>
          <w:tcPr>
            <w:tcW w:w="1689" w:type="dxa"/>
          </w:tcPr>
          <w:p w14:paraId="5B0CA8C2" w14:textId="04B2A71C" w:rsidR="00555DA2" w:rsidRPr="00FC413B" w:rsidRDefault="00555DA2" w:rsidP="00555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14:paraId="0FB30F4B" w14:textId="3E47ED8F" w:rsidR="00555DA2" w:rsidRPr="00FC413B" w:rsidRDefault="00555DA2" w:rsidP="00555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14:paraId="635E6A8A" w14:textId="20C19A44" w:rsidR="00555DA2" w:rsidRPr="00FC413B" w:rsidRDefault="00555DA2" w:rsidP="001751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7" w:type="dxa"/>
          </w:tcPr>
          <w:p w14:paraId="382A161C" w14:textId="77777777" w:rsidR="00555DA2" w:rsidRPr="00FC413B" w:rsidRDefault="00555DA2" w:rsidP="00555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1A571269" w14:textId="76FE9C5D" w:rsidR="00FA630C" w:rsidRPr="00FC413B" w:rsidRDefault="00FA630C" w:rsidP="00555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96A193E" w14:textId="410BA67B" w:rsidR="00555DA2" w:rsidRPr="00FC413B" w:rsidRDefault="00555DA2" w:rsidP="00555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C0" w14:paraId="4F61525E" w14:textId="77777777" w:rsidTr="005B3CDE">
        <w:trPr>
          <w:trHeight w:val="1417"/>
        </w:trPr>
        <w:tc>
          <w:tcPr>
            <w:tcW w:w="1689" w:type="dxa"/>
          </w:tcPr>
          <w:p w14:paraId="64AEA3FB" w14:textId="0E0C82EF" w:rsidR="00853AC0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14:paraId="1AD5B897" w14:textId="450C9066" w:rsidR="00853AC0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14:paraId="14173B9F" w14:textId="20ED2762" w:rsidR="00853AC0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7" w:type="dxa"/>
          </w:tcPr>
          <w:p w14:paraId="5A56F02B" w14:textId="61D419C3" w:rsidR="00853AC0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54487E4E" w14:textId="5D7EBAE0" w:rsidR="00853AC0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7C226A9F" w14:textId="68714C08" w:rsidR="00853AC0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C0" w14:paraId="06AF0FF7" w14:textId="421C8946" w:rsidTr="005B3CDE">
        <w:trPr>
          <w:trHeight w:val="1417"/>
        </w:trPr>
        <w:tc>
          <w:tcPr>
            <w:tcW w:w="1689" w:type="dxa"/>
          </w:tcPr>
          <w:p w14:paraId="4D86EA95" w14:textId="1542C599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14:paraId="4BE24360" w14:textId="456A2CBA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14:paraId="423F8D45" w14:textId="6C4C47C4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7" w:type="dxa"/>
          </w:tcPr>
          <w:p w14:paraId="1B1B7047" w14:textId="06B86D78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5BCB1839" w14:textId="6F255846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196D1BB9" w14:textId="1107B131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C0" w14:paraId="44D657E2" w14:textId="06B8B81C" w:rsidTr="005B3CDE">
        <w:trPr>
          <w:trHeight w:val="1417"/>
        </w:trPr>
        <w:tc>
          <w:tcPr>
            <w:tcW w:w="1689" w:type="dxa"/>
          </w:tcPr>
          <w:p w14:paraId="5AF8AD1B" w14:textId="15FD7701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14:paraId="1115BFC6" w14:textId="77777777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14:paraId="0A6AD60A" w14:textId="241D6020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7" w:type="dxa"/>
          </w:tcPr>
          <w:p w14:paraId="3FA1FF92" w14:textId="18237A74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777BAFEF" w14:textId="38E3D9B3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5F1952A4" w14:textId="3DA332E2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C0" w14:paraId="63579DA9" w14:textId="3EB46296" w:rsidTr="004344A1">
        <w:trPr>
          <w:trHeight w:val="1417"/>
        </w:trPr>
        <w:tc>
          <w:tcPr>
            <w:tcW w:w="1689" w:type="dxa"/>
          </w:tcPr>
          <w:p w14:paraId="43019BAE" w14:textId="2E39A2CD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FBE4711" w14:textId="3FDD7761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  <w:vAlign w:val="center"/>
          </w:tcPr>
          <w:p w14:paraId="31B91D63" w14:textId="281EC7A3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7" w:type="dxa"/>
          </w:tcPr>
          <w:p w14:paraId="25A91A03" w14:textId="6CF257CA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936EC03" w14:textId="091E5D6A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B08E88F" w14:textId="37CB30DD" w:rsidR="00853AC0" w:rsidRPr="00FC413B" w:rsidRDefault="00853AC0" w:rsidP="00853A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168BA" w14:textId="59FE0426" w:rsidR="00CB1250" w:rsidRDefault="00CB1250">
      <w:pPr>
        <w:rPr>
          <w:rFonts w:ascii="Arial" w:hAnsi="Arial" w:cs="Arial"/>
          <w:b/>
          <w:sz w:val="28"/>
          <w:szCs w:val="28"/>
        </w:rPr>
        <w:sectPr w:rsidR="00CB1250" w:rsidSect="00FD6037">
          <w:headerReference w:type="default" r:id="rId8"/>
          <w:footerReference w:type="default" r:id="rId9"/>
          <w:pgSz w:w="16834" w:h="11909" w:orient="landscape" w:code="9"/>
          <w:pgMar w:top="851" w:right="1134" w:bottom="851" w:left="1134" w:header="454" w:footer="340" w:gutter="0"/>
          <w:cols w:space="708"/>
          <w:docGrid w:linePitch="360"/>
        </w:sectPr>
      </w:pPr>
    </w:p>
    <w:p w14:paraId="3093A869" w14:textId="73D06D55" w:rsidR="005D6691" w:rsidRDefault="005949E7" w:rsidP="00705580">
      <w:pPr>
        <w:rPr>
          <w:rFonts w:ascii="Arial" w:hAnsi="Arial" w:cs="Arial"/>
          <w:b/>
          <w:sz w:val="28"/>
          <w:szCs w:val="28"/>
        </w:rPr>
      </w:pPr>
      <w:r w:rsidRPr="005949E7">
        <w:rPr>
          <w:rFonts w:ascii="Arial" w:hAnsi="Arial" w:cs="Arial"/>
          <w:b/>
          <w:sz w:val="28"/>
          <w:szCs w:val="28"/>
        </w:rPr>
        <w:lastRenderedPageBreak/>
        <w:t xml:space="preserve">Part </w:t>
      </w:r>
      <w:r w:rsidR="00D32486">
        <w:rPr>
          <w:rFonts w:ascii="Arial" w:hAnsi="Arial" w:cs="Arial"/>
          <w:b/>
          <w:sz w:val="28"/>
          <w:szCs w:val="28"/>
        </w:rPr>
        <w:t>3</w:t>
      </w:r>
      <w:r w:rsidR="005D6691">
        <w:rPr>
          <w:rFonts w:ascii="Arial" w:hAnsi="Arial" w:cs="Arial"/>
          <w:b/>
          <w:sz w:val="28"/>
          <w:szCs w:val="28"/>
        </w:rPr>
        <w:t xml:space="preserve">: </w:t>
      </w:r>
      <w:r w:rsidR="00705580">
        <w:rPr>
          <w:rFonts w:ascii="Arial" w:hAnsi="Arial" w:cs="Arial"/>
          <w:b/>
          <w:sz w:val="28"/>
          <w:szCs w:val="28"/>
        </w:rPr>
        <w:t xml:space="preserve">Prioritise </w:t>
      </w:r>
      <w:r w:rsidR="00AC3523" w:rsidRPr="00AC3523">
        <w:rPr>
          <w:rFonts w:ascii="Arial" w:hAnsi="Arial" w:cs="Arial"/>
          <w:b/>
          <w:color w:val="0000CC"/>
          <w:sz w:val="28"/>
          <w:szCs w:val="28"/>
        </w:rPr>
        <w:t>3</w:t>
      </w:r>
      <w:r w:rsidR="00705580">
        <w:rPr>
          <w:rFonts w:ascii="Arial" w:hAnsi="Arial" w:cs="Arial"/>
          <w:b/>
          <w:sz w:val="28"/>
          <w:szCs w:val="28"/>
        </w:rPr>
        <w:t xml:space="preserve"> actions </w:t>
      </w:r>
      <w:r w:rsidR="00AC3523">
        <w:rPr>
          <w:rFonts w:ascii="Arial" w:hAnsi="Arial" w:cs="Arial"/>
          <w:b/>
          <w:sz w:val="28"/>
          <w:szCs w:val="28"/>
        </w:rPr>
        <w:t>with</w:t>
      </w:r>
      <w:r w:rsidR="00705580">
        <w:rPr>
          <w:rFonts w:ascii="Arial" w:hAnsi="Arial" w:cs="Arial"/>
          <w:b/>
          <w:sz w:val="28"/>
          <w:szCs w:val="28"/>
        </w:rPr>
        <w:t xml:space="preserve"> justification for the </w:t>
      </w:r>
      <w:proofErr w:type="gramStart"/>
      <w:r w:rsidR="00705580">
        <w:rPr>
          <w:rFonts w:ascii="Arial" w:hAnsi="Arial" w:cs="Arial"/>
          <w:b/>
          <w:sz w:val="28"/>
          <w:szCs w:val="28"/>
        </w:rPr>
        <w:t>selection</w:t>
      </w:r>
      <w:proofErr w:type="gramEnd"/>
    </w:p>
    <w:p w14:paraId="6A3A652C" w14:textId="77777777" w:rsidR="00D62FC7" w:rsidRDefault="00D62FC7" w:rsidP="00D62F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5" w:name="_Hlk45288316"/>
      <w:r>
        <w:rPr>
          <w:rFonts w:ascii="Arial" w:eastAsia="Times New Roman" w:hAnsi="Arial" w:cs="Arial"/>
          <w:b/>
          <w:sz w:val="24"/>
          <w:szCs w:val="24"/>
        </w:rPr>
        <w:t>Suggested word counts</w:t>
      </w:r>
    </w:p>
    <w:p w14:paraId="5D484BBC" w14:textId="275001B5" w:rsidR="00D62FC7" w:rsidRDefault="00D62FC7" w:rsidP="00D62FC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Moral</w:t>
      </w:r>
      <w:r w:rsidR="0071394B">
        <w:rPr>
          <w:rFonts w:ascii="Arial" w:eastAsia="Times New Roman" w:hAnsi="Arial" w:cs="Arial"/>
          <w:bCs/>
          <w:sz w:val="24"/>
          <w:szCs w:val="24"/>
        </w:rPr>
        <w:t>, general legal</w:t>
      </w:r>
      <w:r>
        <w:rPr>
          <w:rFonts w:ascii="Arial" w:eastAsia="Times New Roman" w:hAnsi="Arial" w:cs="Arial"/>
          <w:bCs/>
          <w:sz w:val="24"/>
          <w:szCs w:val="24"/>
        </w:rPr>
        <w:t xml:space="preserve"> and financial arguments for all actions: 300 to 350 words</w:t>
      </w:r>
    </w:p>
    <w:p w14:paraId="398E43B7" w14:textId="77777777" w:rsidR="00D62FC7" w:rsidRDefault="00D62FC7" w:rsidP="00D62F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For </w:t>
      </w:r>
      <w:r>
        <w:rPr>
          <w:rFonts w:ascii="Arial" w:eastAsia="Times New Roman" w:hAnsi="Arial" w:cs="Arial"/>
          <w:b/>
          <w:color w:val="0000CC"/>
          <w:sz w:val="24"/>
          <w:szCs w:val="24"/>
        </w:rPr>
        <w:t>EACH</w:t>
      </w:r>
      <w:r>
        <w:rPr>
          <w:rFonts w:ascii="Arial" w:eastAsia="Times New Roman" w:hAnsi="Arial" w:cs="Arial"/>
          <w:b/>
          <w:sz w:val="24"/>
          <w:szCs w:val="24"/>
        </w:rPr>
        <w:t xml:space="preserve"> action:</w:t>
      </w:r>
    </w:p>
    <w:p w14:paraId="21C883D9" w14:textId="77777777" w:rsidR="00D62FC7" w:rsidRPr="0009229C" w:rsidRDefault="00D62FC7" w:rsidP="00D62FC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Specific legal</w:t>
      </w:r>
      <w:r w:rsidRPr="0009229C">
        <w:rPr>
          <w:rFonts w:ascii="Arial" w:eastAsia="Times New Roman" w:hAnsi="Arial" w:cs="Arial"/>
          <w:bCs/>
          <w:sz w:val="24"/>
          <w:szCs w:val="24"/>
        </w:rPr>
        <w:t xml:space="preserve"> arguments:</w:t>
      </w:r>
      <w:r>
        <w:rPr>
          <w:rFonts w:ascii="Arial" w:eastAsia="Times New Roman" w:hAnsi="Arial" w:cs="Arial"/>
          <w:bCs/>
          <w:sz w:val="24"/>
          <w:szCs w:val="24"/>
        </w:rPr>
        <w:t xml:space="preserve"> 100 to 150 words</w:t>
      </w:r>
    </w:p>
    <w:p w14:paraId="2476D06F" w14:textId="77777777" w:rsidR="00D62FC7" w:rsidRPr="0009229C" w:rsidRDefault="00D62FC7" w:rsidP="00D62FC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9229C">
        <w:rPr>
          <w:rFonts w:ascii="Arial" w:eastAsia="Times New Roman" w:hAnsi="Arial" w:cs="Arial"/>
          <w:bCs/>
          <w:sz w:val="24"/>
          <w:szCs w:val="24"/>
        </w:rPr>
        <w:t>Likelihood AND severity:</w:t>
      </w:r>
      <w:r>
        <w:rPr>
          <w:rFonts w:ascii="Arial" w:eastAsia="Times New Roman" w:hAnsi="Arial" w:cs="Arial"/>
          <w:bCs/>
          <w:sz w:val="24"/>
          <w:szCs w:val="24"/>
        </w:rPr>
        <w:t xml:space="preserve"> 75 to 150 words</w:t>
      </w:r>
    </w:p>
    <w:p w14:paraId="7D26F96E" w14:textId="77777777" w:rsidR="00D62FC7" w:rsidRPr="0009229C" w:rsidRDefault="00D62FC7" w:rsidP="00D62FC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09229C">
        <w:rPr>
          <w:rFonts w:ascii="Arial" w:eastAsia="Times New Roman" w:hAnsi="Arial" w:cs="Arial"/>
          <w:bCs/>
          <w:sz w:val="24"/>
          <w:szCs w:val="24"/>
        </w:rPr>
        <w:t xml:space="preserve">How effective the action is likely to be in controlling the risk: </w:t>
      </w:r>
      <w:r>
        <w:rPr>
          <w:rFonts w:ascii="Arial" w:eastAsia="Times New Roman" w:hAnsi="Arial" w:cs="Arial"/>
          <w:bCs/>
          <w:sz w:val="24"/>
          <w:szCs w:val="24"/>
        </w:rPr>
        <w:t xml:space="preserve">100 to 150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words</w:t>
      </w:r>
      <w:proofErr w:type="gramEnd"/>
    </w:p>
    <w:p w14:paraId="5B3BD943" w14:textId="77777777" w:rsidR="00D62FC7" w:rsidRDefault="00D62FC7" w:rsidP="00D62FC7">
      <w:pPr>
        <w:rPr>
          <w:rFonts w:ascii="Arial" w:hAnsi="Arial" w:cs="Arial"/>
          <w:b/>
          <w:sz w:val="28"/>
          <w:szCs w:val="28"/>
        </w:rPr>
      </w:pPr>
    </w:p>
    <w:p w14:paraId="220AB330" w14:textId="3BDA72BF" w:rsidR="00D62FC7" w:rsidRDefault="00D62FC7" w:rsidP="00D62FC7">
      <w:pPr>
        <w:spacing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Moral</w:t>
      </w:r>
      <w:r w:rsidR="00B7089C">
        <w:rPr>
          <w:rFonts w:ascii="Arial" w:hAnsi="Arial" w:cs="Arial"/>
          <w:b/>
          <w:sz w:val="28"/>
          <w:szCs w:val="28"/>
        </w:rPr>
        <w:t>, general legal</w:t>
      </w:r>
      <w:r>
        <w:rPr>
          <w:rFonts w:ascii="Arial" w:hAnsi="Arial" w:cs="Arial"/>
          <w:b/>
          <w:sz w:val="28"/>
          <w:szCs w:val="28"/>
        </w:rPr>
        <w:t xml:space="preserve"> and financial arguments for </w:t>
      </w:r>
      <w:r w:rsidRPr="007B78A8">
        <w:rPr>
          <w:rFonts w:ascii="Arial" w:hAnsi="Arial" w:cs="Arial"/>
          <w:b/>
          <w:color w:val="0000CC"/>
          <w:sz w:val="28"/>
          <w:szCs w:val="28"/>
        </w:rPr>
        <w:t>ALL</w:t>
      </w:r>
      <w:r>
        <w:rPr>
          <w:rFonts w:ascii="Arial" w:hAnsi="Arial" w:cs="Arial"/>
          <w:b/>
          <w:sz w:val="28"/>
          <w:szCs w:val="28"/>
        </w:rPr>
        <w:t xml:space="preserve"> actions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48"/>
        <w:gridCol w:w="9922"/>
      </w:tblGrid>
      <w:tr w:rsidR="00D62FC7" w14:paraId="22CAE886" w14:textId="77777777" w:rsidTr="007A575A">
        <w:tc>
          <w:tcPr>
            <w:tcW w:w="4248" w:type="dxa"/>
            <w:shd w:val="clear" w:color="auto" w:fill="FFECAF"/>
          </w:tcPr>
          <w:p w14:paraId="7C9367A8" w14:textId="552A5112" w:rsidR="00D62FC7" w:rsidRPr="0009229C" w:rsidRDefault="00D62FC7" w:rsidP="00D62FC7">
            <w:pPr>
              <w:spacing w:before="120" w:after="12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>Moral</w:t>
            </w:r>
            <w:r w:rsidR="00E97CE7">
              <w:rPr>
                <w:rFonts w:ascii="Arial" w:hAnsi="Arial" w:cs="Arial"/>
                <w:bCs/>
              </w:rPr>
              <w:t>, general legal</w:t>
            </w:r>
            <w:r w:rsidRPr="0009229C">
              <w:rPr>
                <w:rFonts w:ascii="Arial" w:hAnsi="Arial" w:cs="Arial"/>
                <w:bCs/>
              </w:rPr>
              <w:t xml:space="preserve"> and financial arguments</w:t>
            </w:r>
          </w:p>
        </w:tc>
        <w:tc>
          <w:tcPr>
            <w:tcW w:w="9922" w:type="dxa"/>
          </w:tcPr>
          <w:p w14:paraId="53454091" w14:textId="0DFB1207" w:rsidR="00D62FC7" w:rsidRPr="00D62FC7" w:rsidRDefault="00D62FC7" w:rsidP="00D62FC7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62FC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14701595" w14:textId="1B0E3655" w:rsidR="00AC3523" w:rsidRDefault="0009229C" w:rsidP="00D62FC7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Justification for a</w:t>
      </w:r>
      <w:r w:rsidR="00AC3523">
        <w:rPr>
          <w:rFonts w:ascii="Arial" w:hAnsi="Arial" w:cs="Arial"/>
          <w:b/>
          <w:sz w:val="28"/>
          <w:szCs w:val="28"/>
        </w:rPr>
        <w:t>ction 1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48"/>
        <w:gridCol w:w="9922"/>
      </w:tblGrid>
      <w:tr w:rsidR="00D62FC7" w14:paraId="5FC2041B" w14:textId="77777777" w:rsidTr="007A575A">
        <w:tc>
          <w:tcPr>
            <w:tcW w:w="4248" w:type="dxa"/>
            <w:shd w:val="clear" w:color="auto" w:fill="FFECAF"/>
          </w:tcPr>
          <w:p w14:paraId="17F9A4F8" w14:textId="77777777" w:rsidR="00D62FC7" w:rsidRPr="0009229C" w:rsidRDefault="00D62FC7" w:rsidP="004A3DB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</w:t>
            </w:r>
          </w:p>
        </w:tc>
        <w:tc>
          <w:tcPr>
            <w:tcW w:w="9922" w:type="dxa"/>
          </w:tcPr>
          <w:p w14:paraId="5F3A6F05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D62FC7" w14:paraId="2CA02A59" w14:textId="77777777" w:rsidTr="007A575A">
        <w:tc>
          <w:tcPr>
            <w:tcW w:w="4248" w:type="dxa"/>
            <w:shd w:val="clear" w:color="auto" w:fill="FFECAF"/>
          </w:tcPr>
          <w:p w14:paraId="3124723A" w14:textId="77777777" w:rsidR="00D62FC7" w:rsidRPr="0009229C" w:rsidRDefault="00D62FC7" w:rsidP="004A3DB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Specific legal</w:t>
            </w:r>
            <w:r w:rsidRPr="0009229C">
              <w:rPr>
                <w:rFonts w:ascii="Arial" w:hAnsi="Arial" w:cs="Arial"/>
                <w:bCs/>
              </w:rPr>
              <w:t xml:space="preserve"> arguments</w:t>
            </w:r>
          </w:p>
        </w:tc>
        <w:tc>
          <w:tcPr>
            <w:tcW w:w="9922" w:type="dxa"/>
          </w:tcPr>
          <w:p w14:paraId="5E3EDC8E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D62FC7" w14:paraId="65B294FF" w14:textId="77777777" w:rsidTr="007A575A">
        <w:tc>
          <w:tcPr>
            <w:tcW w:w="4248" w:type="dxa"/>
            <w:shd w:val="clear" w:color="auto" w:fill="FFECAF"/>
          </w:tcPr>
          <w:p w14:paraId="17856E5A" w14:textId="77777777" w:rsidR="00D62FC7" w:rsidRPr="0009229C" w:rsidRDefault="00D62FC7" w:rsidP="004A3DB9">
            <w:pPr>
              <w:spacing w:before="120" w:after="12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>Consideration of likelihood AND severity</w:t>
            </w:r>
          </w:p>
        </w:tc>
        <w:tc>
          <w:tcPr>
            <w:tcW w:w="9922" w:type="dxa"/>
          </w:tcPr>
          <w:p w14:paraId="74E73A40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D62FC7" w14:paraId="0CE37039" w14:textId="77777777" w:rsidTr="007A575A">
        <w:tc>
          <w:tcPr>
            <w:tcW w:w="4248" w:type="dxa"/>
            <w:shd w:val="clear" w:color="auto" w:fill="FFECAF"/>
          </w:tcPr>
          <w:p w14:paraId="0F0ADC46" w14:textId="77777777" w:rsidR="00D62FC7" w:rsidRPr="0009229C" w:rsidRDefault="00D62FC7" w:rsidP="004A3DB9">
            <w:pPr>
              <w:spacing w:after="12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>How effective the action is likely to be in controlling the risk.  This should include:</w:t>
            </w:r>
          </w:p>
          <w:p w14:paraId="2EB1108B" w14:textId="77777777" w:rsidR="00D62FC7" w:rsidRPr="0009229C" w:rsidRDefault="00D62FC7" w:rsidP="004A3DB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t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he intended impact of the action;</w:t>
            </w:r>
          </w:p>
          <w:p w14:paraId="59D4774A" w14:textId="77777777" w:rsidR="00D62FC7" w:rsidRPr="0009229C" w:rsidRDefault="00D62FC7" w:rsidP="004A3DB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j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ustification for the timescale that you indicated in your risk assessment; and</w:t>
            </w:r>
          </w:p>
          <w:p w14:paraId="46F14712" w14:textId="77777777" w:rsidR="00D62FC7" w:rsidRPr="0009229C" w:rsidRDefault="00D62FC7" w:rsidP="004A3DB9">
            <w:pPr>
              <w:pStyle w:val="ListParagraph"/>
              <w:numPr>
                <w:ilvl w:val="0"/>
                <w:numId w:val="2"/>
              </w:numPr>
              <w:spacing w:after="120"/>
              <w:ind w:left="318" w:hanging="284"/>
              <w:contextualSpacing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whether you think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the action</w:t>
            </w: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will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fully control the risk.  </w:t>
            </w:r>
          </w:p>
        </w:tc>
        <w:tc>
          <w:tcPr>
            <w:tcW w:w="9922" w:type="dxa"/>
          </w:tcPr>
          <w:p w14:paraId="31405AAD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</w:tbl>
    <w:p w14:paraId="31692CAB" w14:textId="77777777" w:rsidR="0009229C" w:rsidRDefault="0009229C" w:rsidP="0009229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8F824B2" w14:textId="77777777" w:rsidR="00D62FC7" w:rsidRDefault="00D62FC7" w:rsidP="0009229C">
      <w:pPr>
        <w:rPr>
          <w:rFonts w:ascii="Arial" w:hAnsi="Arial" w:cs="Arial"/>
          <w:b/>
          <w:sz w:val="28"/>
          <w:szCs w:val="28"/>
        </w:rPr>
      </w:pPr>
    </w:p>
    <w:p w14:paraId="1D021C9B" w14:textId="41FB18ED" w:rsidR="0009229C" w:rsidRDefault="0009229C" w:rsidP="00D62FC7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Justification for action 2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48"/>
        <w:gridCol w:w="9922"/>
      </w:tblGrid>
      <w:tr w:rsidR="00D62FC7" w14:paraId="765D0157" w14:textId="77777777" w:rsidTr="007A575A">
        <w:tc>
          <w:tcPr>
            <w:tcW w:w="4248" w:type="dxa"/>
            <w:shd w:val="clear" w:color="auto" w:fill="FFECAF"/>
          </w:tcPr>
          <w:p w14:paraId="7B551871" w14:textId="77777777" w:rsidR="00D62FC7" w:rsidRPr="0009229C" w:rsidRDefault="00D62FC7" w:rsidP="004A3DB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</w:t>
            </w:r>
          </w:p>
        </w:tc>
        <w:tc>
          <w:tcPr>
            <w:tcW w:w="9922" w:type="dxa"/>
          </w:tcPr>
          <w:p w14:paraId="0A97A336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D62FC7" w14:paraId="086DE40C" w14:textId="77777777" w:rsidTr="007A575A">
        <w:tc>
          <w:tcPr>
            <w:tcW w:w="4248" w:type="dxa"/>
            <w:shd w:val="clear" w:color="auto" w:fill="FFECAF"/>
          </w:tcPr>
          <w:p w14:paraId="690965AF" w14:textId="77777777" w:rsidR="00D62FC7" w:rsidRPr="0009229C" w:rsidRDefault="00D62FC7" w:rsidP="004A3DB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Specific legal</w:t>
            </w:r>
            <w:r w:rsidRPr="0009229C">
              <w:rPr>
                <w:rFonts w:ascii="Arial" w:hAnsi="Arial" w:cs="Arial"/>
                <w:bCs/>
              </w:rPr>
              <w:t xml:space="preserve"> arguments</w:t>
            </w:r>
          </w:p>
        </w:tc>
        <w:tc>
          <w:tcPr>
            <w:tcW w:w="9922" w:type="dxa"/>
          </w:tcPr>
          <w:p w14:paraId="288EC6D0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D62FC7" w14:paraId="34443B0C" w14:textId="77777777" w:rsidTr="007A575A">
        <w:tc>
          <w:tcPr>
            <w:tcW w:w="4248" w:type="dxa"/>
            <w:shd w:val="clear" w:color="auto" w:fill="FFECAF"/>
          </w:tcPr>
          <w:p w14:paraId="7AD24299" w14:textId="77777777" w:rsidR="00D62FC7" w:rsidRPr="0009229C" w:rsidRDefault="00D62FC7" w:rsidP="004A3DB9">
            <w:pPr>
              <w:spacing w:before="120" w:after="12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>Consideration of likelihood AND severity</w:t>
            </w:r>
          </w:p>
        </w:tc>
        <w:tc>
          <w:tcPr>
            <w:tcW w:w="9922" w:type="dxa"/>
          </w:tcPr>
          <w:p w14:paraId="6F51E828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D62FC7" w14:paraId="1763DB6B" w14:textId="77777777" w:rsidTr="007A575A">
        <w:tc>
          <w:tcPr>
            <w:tcW w:w="4248" w:type="dxa"/>
            <w:shd w:val="clear" w:color="auto" w:fill="FFECAF"/>
          </w:tcPr>
          <w:p w14:paraId="389A0038" w14:textId="77777777" w:rsidR="00D62FC7" w:rsidRPr="0009229C" w:rsidRDefault="00D62FC7" w:rsidP="004A3DB9">
            <w:pPr>
              <w:spacing w:after="12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>How effective the action is likely to be in controlling the risk.  This should include:</w:t>
            </w:r>
          </w:p>
          <w:p w14:paraId="07073B6A" w14:textId="77777777" w:rsidR="00D62FC7" w:rsidRPr="0009229C" w:rsidRDefault="00D62FC7" w:rsidP="004A3DB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t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he intended impact of the action;</w:t>
            </w:r>
          </w:p>
          <w:p w14:paraId="3B7F0788" w14:textId="77777777" w:rsidR="00D62FC7" w:rsidRPr="0009229C" w:rsidRDefault="00D62FC7" w:rsidP="004A3DB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j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ustification for the timescale that you indicated in your risk assessment; and</w:t>
            </w:r>
          </w:p>
          <w:p w14:paraId="1350C4D3" w14:textId="77777777" w:rsidR="00D62FC7" w:rsidRPr="0009229C" w:rsidRDefault="00D62FC7" w:rsidP="004A3DB9">
            <w:pPr>
              <w:pStyle w:val="ListParagraph"/>
              <w:numPr>
                <w:ilvl w:val="0"/>
                <w:numId w:val="2"/>
              </w:numPr>
              <w:spacing w:after="120"/>
              <w:ind w:left="318" w:hanging="284"/>
              <w:contextualSpacing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whether you think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the action</w:t>
            </w: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will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fully control the risk.  </w:t>
            </w:r>
          </w:p>
        </w:tc>
        <w:tc>
          <w:tcPr>
            <w:tcW w:w="9922" w:type="dxa"/>
          </w:tcPr>
          <w:p w14:paraId="1C9B9305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</w:tbl>
    <w:p w14:paraId="48CE418A" w14:textId="2A837FC4" w:rsidR="0009229C" w:rsidRDefault="0009229C" w:rsidP="00D62FC7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Justification for action 3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48"/>
        <w:gridCol w:w="9922"/>
      </w:tblGrid>
      <w:tr w:rsidR="00D62FC7" w14:paraId="56B02114" w14:textId="77777777" w:rsidTr="007A575A">
        <w:tc>
          <w:tcPr>
            <w:tcW w:w="4248" w:type="dxa"/>
            <w:shd w:val="clear" w:color="auto" w:fill="FFECAF"/>
          </w:tcPr>
          <w:bookmarkEnd w:id="5"/>
          <w:p w14:paraId="18DAE55B" w14:textId="77777777" w:rsidR="00D62FC7" w:rsidRPr="0009229C" w:rsidRDefault="00D62FC7" w:rsidP="004A3DB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Action</w:t>
            </w:r>
          </w:p>
        </w:tc>
        <w:tc>
          <w:tcPr>
            <w:tcW w:w="9922" w:type="dxa"/>
          </w:tcPr>
          <w:p w14:paraId="209D897C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D62FC7" w14:paraId="5C6DF423" w14:textId="77777777" w:rsidTr="007A575A">
        <w:tc>
          <w:tcPr>
            <w:tcW w:w="4248" w:type="dxa"/>
            <w:shd w:val="clear" w:color="auto" w:fill="FFECAF"/>
          </w:tcPr>
          <w:p w14:paraId="3DF1DD99" w14:textId="77777777" w:rsidR="00D62FC7" w:rsidRPr="0009229C" w:rsidRDefault="00D62FC7" w:rsidP="004A3DB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Specific legal</w:t>
            </w:r>
            <w:r w:rsidRPr="0009229C">
              <w:rPr>
                <w:rFonts w:ascii="Arial" w:hAnsi="Arial" w:cs="Arial"/>
                <w:bCs/>
              </w:rPr>
              <w:t xml:space="preserve"> arguments</w:t>
            </w:r>
          </w:p>
        </w:tc>
        <w:tc>
          <w:tcPr>
            <w:tcW w:w="9922" w:type="dxa"/>
          </w:tcPr>
          <w:p w14:paraId="02CF0E8D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D62FC7" w14:paraId="7C399AF1" w14:textId="77777777" w:rsidTr="007A575A">
        <w:tc>
          <w:tcPr>
            <w:tcW w:w="4248" w:type="dxa"/>
            <w:shd w:val="clear" w:color="auto" w:fill="FFECAF"/>
          </w:tcPr>
          <w:p w14:paraId="013BD669" w14:textId="77777777" w:rsidR="00D62FC7" w:rsidRPr="0009229C" w:rsidRDefault="00D62FC7" w:rsidP="004A3DB9">
            <w:pPr>
              <w:spacing w:before="120" w:after="12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>Consideration of likelihood AND severity</w:t>
            </w:r>
          </w:p>
        </w:tc>
        <w:tc>
          <w:tcPr>
            <w:tcW w:w="9922" w:type="dxa"/>
          </w:tcPr>
          <w:p w14:paraId="6F9D2FA4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  <w:tr w:rsidR="00D62FC7" w14:paraId="109B933E" w14:textId="77777777" w:rsidTr="007A575A">
        <w:tc>
          <w:tcPr>
            <w:tcW w:w="4248" w:type="dxa"/>
            <w:shd w:val="clear" w:color="auto" w:fill="FFECAF"/>
          </w:tcPr>
          <w:p w14:paraId="48F9F860" w14:textId="77777777" w:rsidR="00D62FC7" w:rsidRPr="0009229C" w:rsidRDefault="00D62FC7" w:rsidP="004A3DB9">
            <w:pPr>
              <w:spacing w:after="120"/>
              <w:rPr>
                <w:rFonts w:ascii="Arial" w:hAnsi="Arial" w:cs="Arial"/>
                <w:bCs/>
              </w:rPr>
            </w:pPr>
            <w:r w:rsidRPr="0009229C">
              <w:rPr>
                <w:rFonts w:ascii="Arial" w:hAnsi="Arial" w:cs="Arial"/>
                <w:bCs/>
              </w:rPr>
              <w:t>How effective the action is likely to be in controlling the risk.  This should include:</w:t>
            </w:r>
          </w:p>
          <w:p w14:paraId="38BA5936" w14:textId="77777777" w:rsidR="00D62FC7" w:rsidRPr="0009229C" w:rsidRDefault="00D62FC7" w:rsidP="004A3DB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t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he intended impact of the action;</w:t>
            </w:r>
          </w:p>
          <w:p w14:paraId="5FFD3A64" w14:textId="77777777" w:rsidR="00D62FC7" w:rsidRPr="0009229C" w:rsidRDefault="00D62FC7" w:rsidP="004A3DB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j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>ustification for the timescale that you indicated in your risk assessment; and</w:t>
            </w:r>
          </w:p>
          <w:p w14:paraId="10B5FD00" w14:textId="77777777" w:rsidR="00D62FC7" w:rsidRPr="0009229C" w:rsidRDefault="00D62FC7" w:rsidP="004A3DB9">
            <w:pPr>
              <w:pStyle w:val="ListParagraph"/>
              <w:numPr>
                <w:ilvl w:val="0"/>
                <w:numId w:val="2"/>
              </w:numPr>
              <w:spacing w:after="120"/>
              <w:ind w:left="318" w:hanging="284"/>
              <w:contextualSpacing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whether you think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the action</w:t>
            </w: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will</w:t>
            </w:r>
            <w:r w:rsidRPr="0009229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fully control the risk.  </w:t>
            </w:r>
          </w:p>
        </w:tc>
        <w:tc>
          <w:tcPr>
            <w:tcW w:w="9922" w:type="dxa"/>
          </w:tcPr>
          <w:p w14:paraId="30B7A757" w14:textId="77777777" w:rsidR="00D62FC7" w:rsidRPr="00AC3523" w:rsidRDefault="00D62FC7" w:rsidP="004A3DB9">
            <w:pPr>
              <w:spacing w:before="120"/>
              <w:rPr>
                <w:rFonts w:ascii="Arial" w:hAnsi="Arial" w:cs="Arial"/>
                <w:bCs/>
              </w:rPr>
            </w:pPr>
          </w:p>
        </w:tc>
      </w:tr>
    </w:tbl>
    <w:p w14:paraId="6A5C96DC" w14:textId="30AC2816" w:rsidR="00917B6B" w:rsidRDefault="00917B6B" w:rsidP="00917B6B">
      <w:pPr>
        <w:rPr>
          <w:rFonts w:ascii="Arial" w:hAnsi="Arial" w:cs="Arial"/>
          <w:b/>
          <w:sz w:val="28"/>
          <w:szCs w:val="28"/>
        </w:rPr>
      </w:pPr>
      <w:r w:rsidRPr="00917B6B">
        <w:rPr>
          <w:rFonts w:ascii="Arial" w:hAnsi="Arial" w:cs="Arial"/>
          <w:b/>
          <w:sz w:val="28"/>
          <w:szCs w:val="28"/>
        </w:rPr>
        <w:lastRenderedPageBreak/>
        <w:t>Part 4: Review, communicate</w:t>
      </w:r>
      <w:r w:rsidR="00832979">
        <w:rPr>
          <w:rFonts w:ascii="Arial" w:hAnsi="Arial" w:cs="Arial"/>
          <w:b/>
          <w:sz w:val="28"/>
          <w:szCs w:val="28"/>
        </w:rPr>
        <w:t xml:space="preserve"> and </w:t>
      </w:r>
      <w:proofErr w:type="gramStart"/>
      <w:r w:rsidR="00832979">
        <w:rPr>
          <w:rFonts w:ascii="Arial" w:hAnsi="Arial" w:cs="Arial"/>
          <w:b/>
          <w:sz w:val="28"/>
          <w:szCs w:val="28"/>
        </w:rPr>
        <w:t>check</w:t>
      </w:r>
      <w:proofErr w:type="gramEnd"/>
    </w:p>
    <w:p w14:paraId="7C334D75" w14:textId="783950A9" w:rsidR="0009229C" w:rsidRDefault="0009229C" w:rsidP="000922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Suggested word counts for </w:t>
      </w:r>
      <w:r w:rsidRPr="0009229C">
        <w:rPr>
          <w:rFonts w:ascii="Arial" w:eastAsia="Times New Roman" w:hAnsi="Arial" w:cs="Arial"/>
          <w:b/>
          <w:sz w:val="24"/>
          <w:szCs w:val="24"/>
        </w:rPr>
        <w:t>each</w:t>
      </w:r>
      <w:r>
        <w:rPr>
          <w:rFonts w:ascii="Arial" w:eastAsia="Times New Roman" w:hAnsi="Arial" w:cs="Arial"/>
          <w:b/>
          <w:sz w:val="24"/>
          <w:szCs w:val="24"/>
        </w:rPr>
        <w:t xml:space="preserve"> section:</w:t>
      </w:r>
    </w:p>
    <w:p w14:paraId="540F68D6" w14:textId="77777777" w:rsidR="00E97CE7" w:rsidRPr="008A7ED9" w:rsidRDefault="00E97CE7" w:rsidP="00E97CE7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8A7ED9">
        <w:rPr>
          <w:rFonts w:ascii="Arial" w:hAnsi="Arial" w:cs="Arial"/>
          <w:bCs/>
        </w:rPr>
        <w:t xml:space="preserve">Planned review date or period and reasoning for this: </w:t>
      </w:r>
      <w:r w:rsidRPr="008A7ED9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 xml:space="preserve"> - 100</w:t>
      </w:r>
      <w:r w:rsidRPr="008A7ED9">
        <w:rPr>
          <w:rFonts w:ascii="Arial" w:hAnsi="Arial" w:cs="Arial"/>
          <w:b/>
        </w:rPr>
        <w:t xml:space="preserve"> </w:t>
      </w:r>
      <w:proofErr w:type="gramStart"/>
      <w:r w:rsidRPr="008A7ED9">
        <w:rPr>
          <w:rFonts w:ascii="Arial" w:hAnsi="Arial" w:cs="Arial"/>
          <w:b/>
        </w:rPr>
        <w:t>words</w:t>
      </w:r>
      <w:proofErr w:type="gramEnd"/>
    </w:p>
    <w:p w14:paraId="6E35B261" w14:textId="77777777" w:rsidR="00E97CE7" w:rsidRPr="008A7ED9" w:rsidRDefault="00E97CE7" w:rsidP="00E97CE7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8A7ED9">
        <w:rPr>
          <w:rFonts w:ascii="Arial" w:hAnsi="Arial" w:cs="Arial"/>
          <w:bCs/>
        </w:rPr>
        <w:t xml:space="preserve">How the risk assessment findings will be communicated and who needs to know the information: </w:t>
      </w:r>
      <w:r>
        <w:rPr>
          <w:rFonts w:ascii="Arial" w:hAnsi="Arial" w:cs="Arial"/>
          <w:b/>
        </w:rPr>
        <w:t>100 -</w:t>
      </w:r>
      <w:r w:rsidRPr="008A7ED9">
        <w:rPr>
          <w:rFonts w:ascii="Arial" w:hAnsi="Arial" w:cs="Arial"/>
          <w:b/>
        </w:rPr>
        <w:t xml:space="preserve"> 150 words</w:t>
      </w:r>
    </w:p>
    <w:p w14:paraId="1D092EDF" w14:textId="77777777" w:rsidR="00E97CE7" w:rsidRPr="00C03465" w:rsidRDefault="00E97CE7" w:rsidP="00E97CE7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rFonts w:ascii="Arial" w:hAnsi="Arial" w:cs="Arial"/>
          <w:bCs/>
        </w:rPr>
      </w:pPr>
      <w:r w:rsidRPr="00C03465">
        <w:rPr>
          <w:rFonts w:ascii="Arial" w:hAnsi="Arial" w:cs="Arial"/>
          <w:bCs/>
        </w:rPr>
        <w:t xml:space="preserve">Follow up on the risk assessment: </w:t>
      </w:r>
      <w:r>
        <w:rPr>
          <w:rFonts w:ascii="Arial" w:hAnsi="Arial" w:cs="Arial"/>
          <w:b/>
        </w:rPr>
        <w:t>100 -</w:t>
      </w:r>
      <w:r w:rsidRPr="008A7ED9">
        <w:rPr>
          <w:rFonts w:ascii="Arial" w:hAnsi="Arial" w:cs="Arial"/>
          <w:b/>
        </w:rPr>
        <w:t xml:space="preserve"> 150 words</w:t>
      </w:r>
      <w:r>
        <w:rPr>
          <w:rFonts w:ascii="Arial" w:hAnsi="Arial" w:cs="Arial"/>
          <w:b/>
        </w:rPr>
        <w:t>.</w:t>
      </w:r>
    </w:p>
    <w:p w14:paraId="4B32E8E8" w14:textId="77777777" w:rsidR="001279B9" w:rsidRPr="001279B9" w:rsidRDefault="001279B9" w:rsidP="000922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248"/>
        <w:gridCol w:w="9922"/>
      </w:tblGrid>
      <w:tr w:rsidR="0009229C" w14:paraId="01D26641" w14:textId="77777777" w:rsidTr="007A575A">
        <w:tc>
          <w:tcPr>
            <w:tcW w:w="4248" w:type="dxa"/>
            <w:shd w:val="clear" w:color="auto" w:fill="FFECAF"/>
          </w:tcPr>
          <w:p w14:paraId="2366AE38" w14:textId="34F63692" w:rsidR="0009229C" w:rsidRPr="0009229C" w:rsidRDefault="001C058A" w:rsidP="00AD389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Planned r</w:t>
            </w:r>
            <w:r w:rsidR="0009229C">
              <w:rPr>
                <w:rFonts w:ascii="Arial" w:hAnsi="Arial" w:cs="Arial"/>
                <w:bCs/>
              </w:rPr>
              <w:t>eview date</w:t>
            </w:r>
            <w:r>
              <w:rPr>
                <w:rFonts w:ascii="Arial" w:hAnsi="Arial" w:cs="Arial"/>
                <w:bCs/>
              </w:rPr>
              <w:t>/period</w:t>
            </w:r>
            <w:r w:rsidR="00AC59A9">
              <w:rPr>
                <w:rFonts w:ascii="Arial" w:hAnsi="Arial" w:cs="Arial"/>
                <w:bCs/>
              </w:rPr>
              <w:t xml:space="preserve"> </w:t>
            </w:r>
            <w:r w:rsidR="00C17803">
              <w:rPr>
                <w:rFonts w:ascii="Arial" w:hAnsi="Arial" w:cs="Arial"/>
                <w:bCs/>
              </w:rPr>
              <w:t xml:space="preserve">with </w:t>
            </w:r>
            <w:r w:rsidR="00AC59A9">
              <w:rPr>
                <w:rFonts w:ascii="Arial" w:hAnsi="Arial" w:cs="Arial"/>
                <w:bCs/>
              </w:rPr>
              <w:t xml:space="preserve"> </w:t>
            </w:r>
            <w:r w:rsidR="00CB0EA6">
              <w:rPr>
                <w:rFonts w:ascii="Arial" w:hAnsi="Arial" w:cs="Arial"/>
                <w:b/>
              </w:rPr>
              <w:t xml:space="preserve"> </w:t>
            </w:r>
            <w:r w:rsidR="00C17803">
              <w:rPr>
                <w:rFonts w:ascii="Arial" w:hAnsi="Arial" w:cs="Arial"/>
                <w:b/>
              </w:rPr>
              <w:t>reasoning</w:t>
            </w:r>
          </w:p>
        </w:tc>
        <w:tc>
          <w:tcPr>
            <w:tcW w:w="9922" w:type="dxa"/>
          </w:tcPr>
          <w:p w14:paraId="35365E74" w14:textId="77777777" w:rsidR="0009229C" w:rsidRPr="00AC3523" w:rsidRDefault="0009229C" w:rsidP="00AD3895">
            <w:pPr>
              <w:rPr>
                <w:rFonts w:ascii="Arial" w:hAnsi="Arial" w:cs="Arial"/>
                <w:bCs/>
              </w:rPr>
            </w:pPr>
          </w:p>
        </w:tc>
      </w:tr>
      <w:tr w:rsidR="0009229C" w14:paraId="21F5EAE8" w14:textId="77777777" w:rsidTr="007A575A">
        <w:tc>
          <w:tcPr>
            <w:tcW w:w="4248" w:type="dxa"/>
            <w:tcBorders>
              <w:bottom w:val="single" w:sz="4" w:space="0" w:color="auto"/>
            </w:tcBorders>
            <w:shd w:val="clear" w:color="auto" w:fill="FFECAF"/>
          </w:tcPr>
          <w:p w14:paraId="4CEF4A43" w14:textId="1A47749A" w:rsidR="0009229C" w:rsidRPr="0009229C" w:rsidRDefault="0009229C" w:rsidP="0009229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the risk assessment findings will be communicated</w:t>
            </w:r>
            <w:r w:rsidRPr="0009229C">
              <w:rPr>
                <w:rFonts w:ascii="Arial" w:hAnsi="Arial" w:cs="Arial"/>
                <w:bCs/>
              </w:rPr>
              <w:t xml:space="preserve"> </w:t>
            </w:r>
            <w:r w:rsidR="00742FEC" w:rsidRPr="00AC59A9">
              <w:rPr>
                <w:rFonts w:ascii="Arial" w:hAnsi="Arial" w:cs="Arial"/>
                <w:b/>
              </w:rPr>
              <w:t>AND</w:t>
            </w:r>
            <w:r w:rsidR="00AC59A9">
              <w:rPr>
                <w:rFonts w:ascii="Arial" w:hAnsi="Arial" w:cs="Arial"/>
                <w:bCs/>
              </w:rPr>
              <w:t xml:space="preserve"> who you need to tell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1300D4F1" w14:textId="77777777" w:rsidR="0009229C" w:rsidRPr="00AC3523" w:rsidRDefault="0009229C" w:rsidP="00AD3895">
            <w:pPr>
              <w:rPr>
                <w:rFonts w:ascii="Arial" w:hAnsi="Arial" w:cs="Arial"/>
                <w:bCs/>
              </w:rPr>
            </w:pPr>
          </w:p>
        </w:tc>
      </w:tr>
      <w:tr w:rsidR="0009229C" w14:paraId="5EB2D7D0" w14:textId="77777777" w:rsidTr="007A575A">
        <w:tc>
          <w:tcPr>
            <w:tcW w:w="4248" w:type="dxa"/>
            <w:tcBorders>
              <w:bottom w:val="single" w:sz="4" w:space="0" w:color="auto"/>
            </w:tcBorders>
            <w:shd w:val="clear" w:color="auto" w:fill="FFECAF"/>
          </w:tcPr>
          <w:p w14:paraId="6E4E4C97" w14:textId="3E2714C4" w:rsidR="0009229C" w:rsidRDefault="00AC59A9" w:rsidP="0009229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you will follow up on the risk assessment to check that the actions have been carried out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4CDD3E7B" w14:textId="77777777" w:rsidR="0009229C" w:rsidRPr="00AC3523" w:rsidRDefault="0009229C" w:rsidP="00AD3895">
            <w:pPr>
              <w:rPr>
                <w:rFonts w:ascii="Arial" w:hAnsi="Arial" w:cs="Arial"/>
                <w:bCs/>
              </w:rPr>
            </w:pPr>
          </w:p>
        </w:tc>
      </w:tr>
    </w:tbl>
    <w:p w14:paraId="65FCC8EE" w14:textId="77777777" w:rsidR="00917B6B" w:rsidRDefault="00917B6B" w:rsidP="00533916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</w:rPr>
      </w:pPr>
    </w:p>
    <w:p w14:paraId="3E8AC27A" w14:textId="77777777" w:rsidR="00917B6B" w:rsidRPr="004E11AF" w:rsidRDefault="00917B6B" w:rsidP="00533916">
      <w:pPr>
        <w:tabs>
          <w:tab w:val="center" w:pos="4320"/>
          <w:tab w:val="right" w:pos="8640"/>
        </w:tabs>
        <w:spacing w:after="0" w:line="240" w:lineRule="auto"/>
        <w:ind w:right="29"/>
        <w:jc w:val="both"/>
        <w:rPr>
          <w:rFonts w:ascii="Arial" w:eastAsia="Times New Roman" w:hAnsi="Arial" w:cs="Arial"/>
        </w:rPr>
      </w:pPr>
    </w:p>
    <w:sectPr w:rsidR="00917B6B" w:rsidRPr="004E11AF" w:rsidSect="00650288">
      <w:pgSz w:w="16834" w:h="11909" w:orient="landscape" w:code="9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FF99" w14:textId="77777777" w:rsidR="00AC3C1F" w:rsidRDefault="00AC3C1F" w:rsidP="00A2332B">
      <w:pPr>
        <w:spacing w:after="0" w:line="240" w:lineRule="auto"/>
      </w:pPr>
      <w:r>
        <w:separator/>
      </w:r>
    </w:p>
  </w:endnote>
  <w:endnote w:type="continuationSeparator" w:id="0">
    <w:p w14:paraId="3069CB8E" w14:textId="77777777" w:rsidR="00AC3C1F" w:rsidRDefault="00AC3C1F" w:rsidP="00A2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4602" w14:textId="6CF0D6E4" w:rsidR="008E47CB" w:rsidRPr="00C73DD3" w:rsidRDefault="00116AEA" w:rsidP="00116AE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Learner number:                                     Learner name:                                                                                             </w:t>
    </w:r>
    <w:r w:rsidR="008E47CB" w:rsidRPr="00C73DD3">
      <w:rPr>
        <w:rFonts w:ascii="Arial" w:hAnsi="Arial" w:cs="Arial"/>
        <w:sz w:val="20"/>
        <w:szCs w:val="20"/>
      </w:rPr>
      <w:t xml:space="preserve">Page </w:t>
    </w:r>
    <w:r w:rsidR="008E47CB" w:rsidRPr="00C73DD3">
      <w:rPr>
        <w:rFonts w:ascii="Arial" w:hAnsi="Arial" w:cs="Arial"/>
        <w:b/>
        <w:bCs/>
        <w:sz w:val="20"/>
        <w:szCs w:val="20"/>
      </w:rPr>
      <w:fldChar w:fldCharType="begin"/>
    </w:r>
    <w:r w:rsidR="008E47CB" w:rsidRPr="00C73DD3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="008E47CB" w:rsidRPr="00C73DD3">
      <w:rPr>
        <w:rFonts w:ascii="Arial" w:hAnsi="Arial" w:cs="Arial"/>
        <w:b/>
        <w:bCs/>
        <w:sz w:val="20"/>
        <w:szCs w:val="20"/>
      </w:rPr>
      <w:fldChar w:fldCharType="separate"/>
    </w:r>
    <w:r w:rsidR="00172923">
      <w:rPr>
        <w:rFonts w:ascii="Arial" w:hAnsi="Arial" w:cs="Arial"/>
        <w:b/>
        <w:bCs/>
        <w:noProof/>
        <w:sz w:val="20"/>
        <w:szCs w:val="20"/>
      </w:rPr>
      <w:t>1</w:t>
    </w:r>
    <w:r w:rsidR="008E47CB" w:rsidRPr="00C73DD3">
      <w:rPr>
        <w:rFonts w:ascii="Arial" w:hAnsi="Arial" w:cs="Arial"/>
        <w:b/>
        <w:bCs/>
        <w:sz w:val="20"/>
        <w:szCs w:val="20"/>
      </w:rPr>
      <w:fldChar w:fldCharType="end"/>
    </w:r>
    <w:r w:rsidR="008E47CB" w:rsidRPr="00C73DD3">
      <w:rPr>
        <w:rFonts w:ascii="Arial" w:hAnsi="Arial" w:cs="Arial"/>
        <w:sz w:val="20"/>
        <w:szCs w:val="20"/>
      </w:rPr>
      <w:t xml:space="preserve"> of </w:t>
    </w:r>
    <w:r w:rsidR="008E47CB" w:rsidRPr="00C73DD3">
      <w:rPr>
        <w:rFonts w:ascii="Arial" w:hAnsi="Arial" w:cs="Arial"/>
        <w:b/>
        <w:bCs/>
        <w:sz w:val="20"/>
        <w:szCs w:val="20"/>
      </w:rPr>
      <w:fldChar w:fldCharType="begin"/>
    </w:r>
    <w:r w:rsidR="008E47CB" w:rsidRPr="00C73DD3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="008E47CB" w:rsidRPr="00C73DD3">
      <w:rPr>
        <w:rFonts w:ascii="Arial" w:hAnsi="Arial" w:cs="Arial"/>
        <w:b/>
        <w:bCs/>
        <w:sz w:val="20"/>
        <w:szCs w:val="20"/>
      </w:rPr>
      <w:fldChar w:fldCharType="separate"/>
    </w:r>
    <w:r w:rsidR="00172923">
      <w:rPr>
        <w:rFonts w:ascii="Arial" w:hAnsi="Arial" w:cs="Arial"/>
        <w:b/>
        <w:bCs/>
        <w:noProof/>
        <w:sz w:val="20"/>
        <w:szCs w:val="20"/>
      </w:rPr>
      <w:t>7</w:t>
    </w:r>
    <w:r w:rsidR="008E47CB" w:rsidRPr="00C73DD3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1ABB" w14:textId="77777777" w:rsidR="00AC3C1F" w:rsidRDefault="00AC3C1F" w:rsidP="00A2332B">
      <w:pPr>
        <w:spacing w:after="0" w:line="240" w:lineRule="auto"/>
      </w:pPr>
      <w:r>
        <w:separator/>
      </w:r>
    </w:p>
  </w:footnote>
  <w:footnote w:type="continuationSeparator" w:id="0">
    <w:p w14:paraId="260FEDB5" w14:textId="77777777" w:rsidR="00AC3C1F" w:rsidRDefault="00AC3C1F" w:rsidP="00A2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F6B9" w14:textId="77777777" w:rsidR="008E47CB" w:rsidRDefault="008E47CB" w:rsidP="0097418A">
    <w:pPr>
      <w:pStyle w:val="Header"/>
      <w:jc w:val="right"/>
    </w:pPr>
    <w:r>
      <w:rPr>
        <w:noProof/>
        <w:lang w:eastAsia="en-GB"/>
      </w:rPr>
      <w:drawing>
        <wp:inline distT="0" distB="0" distL="0" distR="0" wp14:anchorId="7F2B243D" wp14:editId="351A44E0">
          <wp:extent cx="666060" cy="8001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98" cy="810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40CC"/>
    <w:multiLevelType w:val="hybridMultilevel"/>
    <w:tmpl w:val="074A1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76620"/>
    <w:multiLevelType w:val="hybridMultilevel"/>
    <w:tmpl w:val="A3E63F46"/>
    <w:lvl w:ilvl="0" w:tplc="DAAED8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C4EFE"/>
    <w:multiLevelType w:val="hybridMultilevel"/>
    <w:tmpl w:val="5C04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E6CF6"/>
    <w:multiLevelType w:val="hybridMultilevel"/>
    <w:tmpl w:val="DF6CBEE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65960424"/>
    <w:multiLevelType w:val="hybridMultilevel"/>
    <w:tmpl w:val="55E6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B7C9E"/>
    <w:multiLevelType w:val="hybridMultilevel"/>
    <w:tmpl w:val="1E0E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43"/>
    <w:rsid w:val="00006339"/>
    <w:rsid w:val="00011E5E"/>
    <w:rsid w:val="00024A78"/>
    <w:rsid w:val="000318D5"/>
    <w:rsid w:val="00031D46"/>
    <w:rsid w:val="000450CE"/>
    <w:rsid w:val="00047B9D"/>
    <w:rsid w:val="00047EEF"/>
    <w:rsid w:val="00053ED3"/>
    <w:rsid w:val="0006363B"/>
    <w:rsid w:val="000640D8"/>
    <w:rsid w:val="00076E5B"/>
    <w:rsid w:val="000852EF"/>
    <w:rsid w:val="0009229C"/>
    <w:rsid w:val="000A2A41"/>
    <w:rsid w:val="000A2CE0"/>
    <w:rsid w:val="000A3D42"/>
    <w:rsid w:val="000B032B"/>
    <w:rsid w:val="000B51D8"/>
    <w:rsid w:val="000C4AFA"/>
    <w:rsid w:val="000C507E"/>
    <w:rsid w:val="000E0976"/>
    <w:rsid w:val="000E0C46"/>
    <w:rsid w:val="000E2C8A"/>
    <w:rsid w:val="000E5164"/>
    <w:rsid w:val="000F4FEF"/>
    <w:rsid w:val="000F66D0"/>
    <w:rsid w:val="000F7D28"/>
    <w:rsid w:val="0010135F"/>
    <w:rsid w:val="00116000"/>
    <w:rsid w:val="00116AEA"/>
    <w:rsid w:val="00117586"/>
    <w:rsid w:val="001236B6"/>
    <w:rsid w:val="001279B9"/>
    <w:rsid w:val="00141FCF"/>
    <w:rsid w:val="00144991"/>
    <w:rsid w:val="00145708"/>
    <w:rsid w:val="00151360"/>
    <w:rsid w:val="00151DC5"/>
    <w:rsid w:val="00155565"/>
    <w:rsid w:val="001579B0"/>
    <w:rsid w:val="00172923"/>
    <w:rsid w:val="001751D1"/>
    <w:rsid w:val="00175C15"/>
    <w:rsid w:val="0017614A"/>
    <w:rsid w:val="0018019C"/>
    <w:rsid w:val="001A1F04"/>
    <w:rsid w:val="001A43F1"/>
    <w:rsid w:val="001A7335"/>
    <w:rsid w:val="001B5A72"/>
    <w:rsid w:val="001B6F9C"/>
    <w:rsid w:val="001B7787"/>
    <w:rsid w:val="001C058A"/>
    <w:rsid w:val="001C2769"/>
    <w:rsid w:val="001C53B5"/>
    <w:rsid w:val="001C6FDB"/>
    <w:rsid w:val="001D0320"/>
    <w:rsid w:val="001D598A"/>
    <w:rsid w:val="001F048C"/>
    <w:rsid w:val="001F1252"/>
    <w:rsid w:val="001F4445"/>
    <w:rsid w:val="001F7FE8"/>
    <w:rsid w:val="00207533"/>
    <w:rsid w:val="00210561"/>
    <w:rsid w:val="00216BEB"/>
    <w:rsid w:val="0022171A"/>
    <w:rsid w:val="00221DF6"/>
    <w:rsid w:val="00223864"/>
    <w:rsid w:val="002254A0"/>
    <w:rsid w:val="00233CE4"/>
    <w:rsid w:val="00247D3B"/>
    <w:rsid w:val="002619D4"/>
    <w:rsid w:val="002658F8"/>
    <w:rsid w:val="00270E6A"/>
    <w:rsid w:val="002715CD"/>
    <w:rsid w:val="0027211F"/>
    <w:rsid w:val="00273A51"/>
    <w:rsid w:val="00275A95"/>
    <w:rsid w:val="002807AC"/>
    <w:rsid w:val="00287DB4"/>
    <w:rsid w:val="002A2F76"/>
    <w:rsid w:val="002A372D"/>
    <w:rsid w:val="002A4DFD"/>
    <w:rsid w:val="002B3006"/>
    <w:rsid w:val="002B48BA"/>
    <w:rsid w:val="002D3F5F"/>
    <w:rsid w:val="002D6177"/>
    <w:rsid w:val="002D69FF"/>
    <w:rsid w:val="002D6CAC"/>
    <w:rsid w:val="002D6DDD"/>
    <w:rsid w:val="002E06E0"/>
    <w:rsid w:val="002E193C"/>
    <w:rsid w:val="002E651D"/>
    <w:rsid w:val="002F0D8A"/>
    <w:rsid w:val="002F3450"/>
    <w:rsid w:val="002F7084"/>
    <w:rsid w:val="00301026"/>
    <w:rsid w:val="0030142D"/>
    <w:rsid w:val="00306B5B"/>
    <w:rsid w:val="003079DA"/>
    <w:rsid w:val="00312D69"/>
    <w:rsid w:val="00313AB2"/>
    <w:rsid w:val="00320D6A"/>
    <w:rsid w:val="00320F0B"/>
    <w:rsid w:val="00321663"/>
    <w:rsid w:val="00322D9A"/>
    <w:rsid w:val="00331FA3"/>
    <w:rsid w:val="00335ED8"/>
    <w:rsid w:val="00342FB7"/>
    <w:rsid w:val="00350171"/>
    <w:rsid w:val="003568AB"/>
    <w:rsid w:val="00364A0A"/>
    <w:rsid w:val="00372421"/>
    <w:rsid w:val="00372BC0"/>
    <w:rsid w:val="00374589"/>
    <w:rsid w:val="00374FD1"/>
    <w:rsid w:val="003766B3"/>
    <w:rsid w:val="003822B9"/>
    <w:rsid w:val="003843CE"/>
    <w:rsid w:val="0038637F"/>
    <w:rsid w:val="00392C81"/>
    <w:rsid w:val="00396E43"/>
    <w:rsid w:val="00397BD9"/>
    <w:rsid w:val="003A4353"/>
    <w:rsid w:val="003B19C8"/>
    <w:rsid w:val="003B3440"/>
    <w:rsid w:val="003D0637"/>
    <w:rsid w:val="003D4197"/>
    <w:rsid w:val="003E2D18"/>
    <w:rsid w:val="003E53B5"/>
    <w:rsid w:val="003E566F"/>
    <w:rsid w:val="003F3FCB"/>
    <w:rsid w:val="003F4909"/>
    <w:rsid w:val="003F4F85"/>
    <w:rsid w:val="00402AEA"/>
    <w:rsid w:val="00403B93"/>
    <w:rsid w:val="00406DD4"/>
    <w:rsid w:val="00413DD6"/>
    <w:rsid w:val="0042199B"/>
    <w:rsid w:val="00424278"/>
    <w:rsid w:val="00425D0B"/>
    <w:rsid w:val="004344A1"/>
    <w:rsid w:val="00435502"/>
    <w:rsid w:val="00441749"/>
    <w:rsid w:val="00445B5F"/>
    <w:rsid w:val="00447D9C"/>
    <w:rsid w:val="00456DB6"/>
    <w:rsid w:val="004640E1"/>
    <w:rsid w:val="00483AA6"/>
    <w:rsid w:val="004868D0"/>
    <w:rsid w:val="00492F43"/>
    <w:rsid w:val="00493617"/>
    <w:rsid w:val="0049371A"/>
    <w:rsid w:val="004B4A3E"/>
    <w:rsid w:val="004B58F8"/>
    <w:rsid w:val="004C1A14"/>
    <w:rsid w:val="004C1C86"/>
    <w:rsid w:val="004C65A9"/>
    <w:rsid w:val="004C7AD4"/>
    <w:rsid w:val="004D49D3"/>
    <w:rsid w:val="004E11AF"/>
    <w:rsid w:val="004E71D1"/>
    <w:rsid w:val="00506774"/>
    <w:rsid w:val="00514925"/>
    <w:rsid w:val="00523E54"/>
    <w:rsid w:val="0053135A"/>
    <w:rsid w:val="00533916"/>
    <w:rsid w:val="005348A6"/>
    <w:rsid w:val="00536042"/>
    <w:rsid w:val="00536E60"/>
    <w:rsid w:val="0053746C"/>
    <w:rsid w:val="00537BE8"/>
    <w:rsid w:val="00543FDF"/>
    <w:rsid w:val="00550652"/>
    <w:rsid w:val="00551AF4"/>
    <w:rsid w:val="00553426"/>
    <w:rsid w:val="00555DA2"/>
    <w:rsid w:val="005575E7"/>
    <w:rsid w:val="00566759"/>
    <w:rsid w:val="00570829"/>
    <w:rsid w:val="005765FC"/>
    <w:rsid w:val="00582D9E"/>
    <w:rsid w:val="00590092"/>
    <w:rsid w:val="005904E0"/>
    <w:rsid w:val="0059395C"/>
    <w:rsid w:val="005949E7"/>
    <w:rsid w:val="00595D44"/>
    <w:rsid w:val="00597713"/>
    <w:rsid w:val="005A3255"/>
    <w:rsid w:val="005B11BC"/>
    <w:rsid w:val="005B3CDE"/>
    <w:rsid w:val="005B4D36"/>
    <w:rsid w:val="005B6C8E"/>
    <w:rsid w:val="005B7BC5"/>
    <w:rsid w:val="005C20A0"/>
    <w:rsid w:val="005C3415"/>
    <w:rsid w:val="005C3D1F"/>
    <w:rsid w:val="005C5075"/>
    <w:rsid w:val="005C550F"/>
    <w:rsid w:val="005C59B6"/>
    <w:rsid w:val="005C6610"/>
    <w:rsid w:val="005D0FD4"/>
    <w:rsid w:val="005D64B9"/>
    <w:rsid w:val="005D6691"/>
    <w:rsid w:val="005E1955"/>
    <w:rsid w:val="005F567C"/>
    <w:rsid w:val="005F7E18"/>
    <w:rsid w:val="00604403"/>
    <w:rsid w:val="006062B3"/>
    <w:rsid w:val="00610D29"/>
    <w:rsid w:val="00615F5B"/>
    <w:rsid w:val="006224B0"/>
    <w:rsid w:val="006304E7"/>
    <w:rsid w:val="0064179B"/>
    <w:rsid w:val="0064252C"/>
    <w:rsid w:val="00646348"/>
    <w:rsid w:val="00646E21"/>
    <w:rsid w:val="00647103"/>
    <w:rsid w:val="00650288"/>
    <w:rsid w:val="00652C70"/>
    <w:rsid w:val="00654B28"/>
    <w:rsid w:val="00654B94"/>
    <w:rsid w:val="0065787D"/>
    <w:rsid w:val="00661D7A"/>
    <w:rsid w:val="00667ACC"/>
    <w:rsid w:val="00670BD8"/>
    <w:rsid w:val="0068276E"/>
    <w:rsid w:val="00683C6F"/>
    <w:rsid w:val="00692960"/>
    <w:rsid w:val="006967EB"/>
    <w:rsid w:val="00696F55"/>
    <w:rsid w:val="006B192B"/>
    <w:rsid w:val="006C651F"/>
    <w:rsid w:val="006D631C"/>
    <w:rsid w:val="006E4780"/>
    <w:rsid w:val="006F26E8"/>
    <w:rsid w:val="006F39D2"/>
    <w:rsid w:val="006F5426"/>
    <w:rsid w:val="006F5C53"/>
    <w:rsid w:val="00705580"/>
    <w:rsid w:val="0071394B"/>
    <w:rsid w:val="0071565F"/>
    <w:rsid w:val="00733901"/>
    <w:rsid w:val="00737E60"/>
    <w:rsid w:val="00741879"/>
    <w:rsid w:val="00742FEC"/>
    <w:rsid w:val="00745D97"/>
    <w:rsid w:val="00747356"/>
    <w:rsid w:val="007478A8"/>
    <w:rsid w:val="00760DD5"/>
    <w:rsid w:val="00760E73"/>
    <w:rsid w:val="007639BF"/>
    <w:rsid w:val="00765ADB"/>
    <w:rsid w:val="0077076F"/>
    <w:rsid w:val="00780072"/>
    <w:rsid w:val="00781032"/>
    <w:rsid w:val="007909FD"/>
    <w:rsid w:val="0079154F"/>
    <w:rsid w:val="0079200A"/>
    <w:rsid w:val="00792B93"/>
    <w:rsid w:val="00796969"/>
    <w:rsid w:val="00796CE6"/>
    <w:rsid w:val="007A1925"/>
    <w:rsid w:val="007A575A"/>
    <w:rsid w:val="007B5CB9"/>
    <w:rsid w:val="007C14C5"/>
    <w:rsid w:val="007C4302"/>
    <w:rsid w:val="007C4E73"/>
    <w:rsid w:val="007D291C"/>
    <w:rsid w:val="007D5588"/>
    <w:rsid w:val="007D6544"/>
    <w:rsid w:val="007D6D60"/>
    <w:rsid w:val="007E2B16"/>
    <w:rsid w:val="007E35D2"/>
    <w:rsid w:val="007E6F85"/>
    <w:rsid w:val="007F61EF"/>
    <w:rsid w:val="008036CF"/>
    <w:rsid w:val="00821E43"/>
    <w:rsid w:val="008251D2"/>
    <w:rsid w:val="008256F3"/>
    <w:rsid w:val="00832979"/>
    <w:rsid w:val="00836438"/>
    <w:rsid w:val="00841CDD"/>
    <w:rsid w:val="00842D57"/>
    <w:rsid w:val="00851E95"/>
    <w:rsid w:val="00853AC0"/>
    <w:rsid w:val="00853DCA"/>
    <w:rsid w:val="008549FB"/>
    <w:rsid w:val="00856BBE"/>
    <w:rsid w:val="00856D4D"/>
    <w:rsid w:val="00857731"/>
    <w:rsid w:val="008605EF"/>
    <w:rsid w:val="0086273F"/>
    <w:rsid w:val="008650D0"/>
    <w:rsid w:val="00884EAE"/>
    <w:rsid w:val="00893BB0"/>
    <w:rsid w:val="008A7ED9"/>
    <w:rsid w:val="008C1CB0"/>
    <w:rsid w:val="008C1DDD"/>
    <w:rsid w:val="008D6B94"/>
    <w:rsid w:val="008D75C1"/>
    <w:rsid w:val="008D7AAC"/>
    <w:rsid w:val="008E13D1"/>
    <w:rsid w:val="008E214C"/>
    <w:rsid w:val="008E2B38"/>
    <w:rsid w:val="008E47CB"/>
    <w:rsid w:val="008F167F"/>
    <w:rsid w:val="008F55C8"/>
    <w:rsid w:val="00904DC3"/>
    <w:rsid w:val="0090655D"/>
    <w:rsid w:val="00916868"/>
    <w:rsid w:val="009173EB"/>
    <w:rsid w:val="00917B6B"/>
    <w:rsid w:val="00921717"/>
    <w:rsid w:val="00931E20"/>
    <w:rsid w:val="009448A2"/>
    <w:rsid w:val="00947181"/>
    <w:rsid w:val="00950060"/>
    <w:rsid w:val="00962976"/>
    <w:rsid w:val="00965700"/>
    <w:rsid w:val="0096679F"/>
    <w:rsid w:val="00967303"/>
    <w:rsid w:val="00972EBA"/>
    <w:rsid w:val="0097418A"/>
    <w:rsid w:val="00976B33"/>
    <w:rsid w:val="009771AD"/>
    <w:rsid w:val="00984C58"/>
    <w:rsid w:val="00994D3B"/>
    <w:rsid w:val="009A6F8D"/>
    <w:rsid w:val="009B5452"/>
    <w:rsid w:val="009C7F85"/>
    <w:rsid w:val="009D0A52"/>
    <w:rsid w:val="009E5799"/>
    <w:rsid w:val="009E70A4"/>
    <w:rsid w:val="009F58CF"/>
    <w:rsid w:val="009F7DD0"/>
    <w:rsid w:val="00A00020"/>
    <w:rsid w:val="00A053C4"/>
    <w:rsid w:val="00A12122"/>
    <w:rsid w:val="00A1608E"/>
    <w:rsid w:val="00A16893"/>
    <w:rsid w:val="00A2019E"/>
    <w:rsid w:val="00A2332B"/>
    <w:rsid w:val="00A244DA"/>
    <w:rsid w:val="00A26E0A"/>
    <w:rsid w:val="00A33189"/>
    <w:rsid w:val="00A37AB8"/>
    <w:rsid w:val="00A46339"/>
    <w:rsid w:val="00A51C2A"/>
    <w:rsid w:val="00A604F5"/>
    <w:rsid w:val="00A67228"/>
    <w:rsid w:val="00A673B2"/>
    <w:rsid w:val="00A774A8"/>
    <w:rsid w:val="00A90A3E"/>
    <w:rsid w:val="00A91892"/>
    <w:rsid w:val="00A92A54"/>
    <w:rsid w:val="00A96EB6"/>
    <w:rsid w:val="00AA731D"/>
    <w:rsid w:val="00AB2D2E"/>
    <w:rsid w:val="00AC1FEF"/>
    <w:rsid w:val="00AC3523"/>
    <w:rsid w:val="00AC3C1F"/>
    <w:rsid w:val="00AC59A9"/>
    <w:rsid w:val="00AD0095"/>
    <w:rsid w:val="00AD1462"/>
    <w:rsid w:val="00AD6801"/>
    <w:rsid w:val="00AE3426"/>
    <w:rsid w:val="00AF0FB9"/>
    <w:rsid w:val="00B03418"/>
    <w:rsid w:val="00B218D7"/>
    <w:rsid w:val="00B23D50"/>
    <w:rsid w:val="00B24D9D"/>
    <w:rsid w:val="00B27AC2"/>
    <w:rsid w:val="00B30519"/>
    <w:rsid w:val="00B3751B"/>
    <w:rsid w:val="00B40947"/>
    <w:rsid w:val="00B4291F"/>
    <w:rsid w:val="00B64ED8"/>
    <w:rsid w:val="00B7089C"/>
    <w:rsid w:val="00B83DA0"/>
    <w:rsid w:val="00B90F2F"/>
    <w:rsid w:val="00B92BED"/>
    <w:rsid w:val="00B9384B"/>
    <w:rsid w:val="00B9515C"/>
    <w:rsid w:val="00BA60E8"/>
    <w:rsid w:val="00BB0681"/>
    <w:rsid w:val="00BB17BA"/>
    <w:rsid w:val="00BB570B"/>
    <w:rsid w:val="00BC09A2"/>
    <w:rsid w:val="00BD0F9B"/>
    <w:rsid w:val="00BD42A5"/>
    <w:rsid w:val="00BF410C"/>
    <w:rsid w:val="00BF4A3B"/>
    <w:rsid w:val="00BF6B26"/>
    <w:rsid w:val="00C0113D"/>
    <w:rsid w:val="00C14BFE"/>
    <w:rsid w:val="00C17803"/>
    <w:rsid w:val="00C216B3"/>
    <w:rsid w:val="00C235F1"/>
    <w:rsid w:val="00C24DB9"/>
    <w:rsid w:val="00C25E7A"/>
    <w:rsid w:val="00C312A4"/>
    <w:rsid w:val="00C453CE"/>
    <w:rsid w:val="00C54E8A"/>
    <w:rsid w:val="00C57031"/>
    <w:rsid w:val="00C57D1C"/>
    <w:rsid w:val="00C65F82"/>
    <w:rsid w:val="00C670ED"/>
    <w:rsid w:val="00C73DD3"/>
    <w:rsid w:val="00C849D5"/>
    <w:rsid w:val="00C85A9B"/>
    <w:rsid w:val="00C86B4E"/>
    <w:rsid w:val="00C9501E"/>
    <w:rsid w:val="00C96290"/>
    <w:rsid w:val="00CA0A24"/>
    <w:rsid w:val="00CB0D17"/>
    <w:rsid w:val="00CB0EA6"/>
    <w:rsid w:val="00CB1250"/>
    <w:rsid w:val="00CC09CB"/>
    <w:rsid w:val="00CE1367"/>
    <w:rsid w:val="00CE5E4E"/>
    <w:rsid w:val="00CF3093"/>
    <w:rsid w:val="00CF671F"/>
    <w:rsid w:val="00D0209C"/>
    <w:rsid w:val="00D216AF"/>
    <w:rsid w:val="00D250CC"/>
    <w:rsid w:val="00D257C3"/>
    <w:rsid w:val="00D32486"/>
    <w:rsid w:val="00D33F74"/>
    <w:rsid w:val="00D34429"/>
    <w:rsid w:val="00D3571A"/>
    <w:rsid w:val="00D36766"/>
    <w:rsid w:val="00D37D7A"/>
    <w:rsid w:val="00D43E4C"/>
    <w:rsid w:val="00D45A9D"/>
    <w:rsid w:val="00D504BA"/>
    <w:rsid w:val="00D61C8E"/>
    <w:rsid w:val="00D62FC7"/>
    <w:rsid w:val="00D6490D"/>
    <w:rsid w:val="00D6708E"/>
    <w:rsid w:val="00D834B9"/>
    <w:rsid w:val="00D85E78"/>
    <w:rsid w:val="00DA4F32"/>
    <w:rsid w:val="00DB4543"/>
    <w:rsid w:val="00DB6F23"/>
    <w:rsid w:val="00DC33FD"/>
    <w:rsid w:val="00DD0B3A"/>
    <w:rsid w:val="00DD4698"/>
    <w:rsid w:val="00DE11F3"/>
    <w:rsid w:val="00DE2993"/>
    <w:rsid w:val="00DE3B68"/>
    <w:rsid w:val="00DE5B7F"/>
    <w:rsid w:val="00DF56E8"/>
    <w:rsid w:val="00DF573C"/>
    <w:rsid w:val="00E00E4B"/>
    <w:rsid w:val="00E11E9F"/>
    <w:rsid w:val="00E14472"/>
    <w:rsid w:val="00E1556C"/>
    <w:rsid w:val="00E2000A"/>
    <w:rsid w:val="00E2736B"/>
    <w:rsid w:val="00E34A7E"/>
    <w:rsid w:val="00E44ECF"/>
    <w:rsid w:val="00E4736F"/>
    <w:rsid w:val="00E53448"/>
    <w:rsid w:val="00E64BAE"/>
    <w:rsid w:val="00E657B0"/>
    <w:rsid w:val="00E66808"/>
    <w:rsid w:val="00E7327F"/>
    <w:rsid w:val="00E76E36"/>
    <w:rsid w:val="00E84443"/>
    <w:rsid w:val="00E86A38"/>
    <w:rsid w:val="00E95418"/>
    <w:rsid w:val="00E95D9C"/>
    <w:rsid w:val="00E97459"/>
    <w:rsid w:val="00E97CE7"/>
    <w:rsid w:val="00EA0C95"/>
    <w:rsid w:val="00EA1EAA"/>
    <w:rsid w:val="00EA20F4"/>
    <w:rsid w:val="00EA3044"/>
    <w:rsid w:val="00EA3C30"/>
    <w:rsid w:val="00EB3E72"/>
    <w:rsid w:val="00EC5603"/>
    <w:rsid w:val="00EC6B16"/>
    <w:rsid w:val="00ED57C6"/>
    <w:rsid w:val="00EE146A"/>
    <w:rsid w:val="00F01AD0"/>
    <w:rsid w:val="00F0523B"/>
    <w:rsid w:val="00F05ADF"/>
    <w:rsid w:val="00F05D38"/>
    <w:rsid w:val="00F10FC4"/>
    <w:rsid w:val="00F26760"/>
    <w:rsid w:val="00F312BE"/>
    <w:rsid w:val="00F31A30"/>
    <w:rsid w:val="00F457E9"/>
    <w:rsid w:val="00F61170"/>
    <w:rsid w:val="00F62B8B"/>
    <w:rsid w:val="00F64699"/>
    <w:rsid w:val="00F66680"/>
    <w:rsid w:val="00F666EA"/>
    <w:rsid w:val="00F700A6"/>
    <w:rsid w:val="00F764C3"/>
    <w:rsid w:val="00F81E06"/>
    <w:rsid w:val="00F850A2"/>
    <w:rsid w:val="00F9391C"/>
    <w:rsid w:val="00FA5DDC"/>
    <w:rsid w:val="00FA630C"/>
    <w:rsid w:val="00FA73FA"/>
    <w:rsid w:val="00FC2A8F"/>
    <w:rsid w:val="00FC413B"/>
    <w:rsid w:val="00FC4B46"/>
    <w:rsid w:val="00FD0AED"/>
    <w:rsid w:val="00FD40C4"/>
    <w:rsid w:val="00FD6037"/>
    <w:rsid w:val="00FE0CB3"/>
    <w:rsid w:val="00FE6372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2AB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53C4"/>
    <w:pPr>
      <w:spacing w:after="0" w:line="240" w:lineRule="auto"/>
      <w:jc w:val="both"/>
      <w:outlineLvl w:val="1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0523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F0523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1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99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E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32B"/>
  </w:style>
  <w:style w:type="table" w:styleId="GridTable4">
    <w:name w:val="Grid Table 4"/>
    <w:basedOn w:val="TableNormal"/>
    <w:uiPriority w:val="49"/>
    <w:rsid w:val="00A2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A2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332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A053C4"/>
    <w:rPr>
      <w:rFonts w:ascii="Arial" w:eastAsia="Times New Roman" w:hAnsi="Arial" w:cs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53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0341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034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341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0341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D4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D4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6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1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CF7E-47CC-4BEB-868B-D84F0A23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657</Words>
  <Characters>3406</Characters>
  <Application>Microsoft Office Word</Application>
  <DocSecurity>0</DocSecurity>
  <Lines>162</Lines>
  <Paragraphs>54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2021-04-19T07:33:00Z</dcterms:created>
  <dcterms:modified xsi:type="dcterms:W3CDTF">2021-05-11T15:06:00Z</dcterms:modified>
</cp:coreProperties>
</file>